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5BF8" w14:textId="77777777" w:rsidR="00EC4103" w:rsidRDefault="00EC4103" w:rsidP="005C0A13">
      <w:pPr>
        <w:pStyle w:val="Header"/>
        <w:tabs>
          <w:tab w:val="clear" w:pos="4320"/>
          <w:tab w:val="clear" w:pos="8640"/>
        </w:tabs>
        <w:rPr>
          <w:rFonts w:cs="Traditional Arabic"/>
        </w:rPr>
      </w:pPr>
      <w:r w:rsidRPr="000943B0">
        <w:rPr>
          <w:rFonts w:cs="Traditional Arabic"/>
        </w:rPr>
        <w:t>Mohamed Rami Mahmoud</w:t>
      </w:r>
    </w:p>
    <w:p w14:paraId="747D1BD9" w14:textId="77777777" w:rsidR="00580F57" w:rsidRDefault="00580F57" w:rsidP="002F71D9">
      <w:pPr>
        <w:pStyle w:val="Header"/>
        <w:tabs>
          <w:tab w:val="clear" w:pos="4320"/>
          <w:tab w:val="clear" w:pos="8640"/>
        </w:tabs>
        <w:rPr>
          <w:rFonts w:cs="Traditional Arabic"/>
          <w:b w:val="0"/>
          <w:bCs w:val="0"/>
          <w:sz w:val="24"/>
          <w:szCs w:val="24"/>
        </w:rPr>
      </w:pPr>
      <w:r w:rsidRPr="00580F57">
        <w:rPr>
          <w:rFonts w:cs="Traditional Arabic"/>
          <w:b w:val="0"/>
          <w:bCs w:val="0"/>
          <w:sz w:val="24"/>
          <w:szCs w:val="24"/>
        </w:rPr>
        <w:t>Research Professor in National Water Research Center National</w:t>
      </w:r>
    </w:p>
    <w:p w14:paraId="7EA23D41" w14:textId="77777777" w:rsidR="002F71D9" w:rsidRPr="00D82655" w:rsidRDefault="002F71D9" w:rsidP="002F71D9">
      <w:pPr>
        <w:pStyle w:val="Header"/>
        <w:tabs>
          <w:tab w:val="clear" w:pos="4320"/>
          <w:tab w:val="clear" w:pos="8640"/>
        </w:tabs>
        <w:rPr>
          <w:rFonts w:cs="Traditional Arabic"/>
          <w:sz w:val="24"/>
          <w:szCs w:val="24"/>
        </w:rPr>
      </w:pPr>
      <w:r w:rsidRPr="00D82655">
        <w:rPr>
          <w:rFonts w:cs="Traditional Arabic"/>
          <w:b w:val="0"/>
          <w:bCs w:val="0"/>
          <w:sz w:val="24"/>
          <w:szCs w:val="24"/>
        </w:rPr>
        <w:t>National Water Research Center, Cairo, Egypt</w:t>
      </w:r>
    </w:p>
    <w:p w14:paraId="3114D655" w14:textId="77777777" w:rsidR="0021100D" w:rsidRPr="0021100D" w:rsidRDefault="0021100D" w:rsidP="005C0A13">
      <w:pPr>
        <w:pStyle w:val="Header"/>
        <w:tabs>
          <w:tab w:val="clear" w:pos="4320"/>
          <w:tab w:val="clear" w:pos="8640"/>
        </w:tabs>
        <w:rPr>
          <w:rFonts w:cs="Traditional Arabic"/>
          <w:sz w:val="20"/>
          <w:szCs w:val="20"/>
        </w:rPr>
      </w:pPr>
      <w:r w:rsidRPr="0021100D">
        <w:rPr>
          <w:rFonts w:cs="Traditional Arabic"/>
          <w:sz w:val="20"/>
          <w:szCs w:val="20"/>
        </w:rPr>
        <w:t>CURRICULUM VITAE</w:t>
      </w:r>
    </w:p>
    <w:p w14:paraId="076F4E21" w14:textId="77777777" w:rsidR="00A014CF" w:rsidRDefault="00A014CF" w:rsidP="0083298E">
      <w:pPr>
        <w:pStyle w:val="Heading1"/>
        <w:spacing w:line="360" w:lineRule="auto"/>
        <w:rPr>
          <w:rFonts w:cs="Traditional Arabic"/>
          <w:rtl/>
        </w:rPr>
      </w:pPr>
    </w:p>
    <w:p w14:paraId="5414F3E5" w14:textId="77777777" w:rsidR="00EC4103" w:rsidRPr="000943B0" w:rsidRDefault="008513D5" w:rsidP="0083298E">
      <w:pPr>
        <w:pStyle w:val="Heading1"/>
        <w:spacing w:line="360" w:lineRule="auto"/>
        <w:rPr>
          <w:rFonts w:cs="Traditional Arabic"/>
        </w:rPr>
      </w:pPr>
      <w:r w:rsidRPr="008513D5">
        <w:rPr>
          <w:rFonts w:cs="Traditional Arabic"/>
        </w:rPr>
        <w:t>SUMMARY</w:t>
      </w:r>
    </w:p>
    <w:p w14:paraId="42DD82F7" w14:textId="77777777" w:rsidR="00580F57" w:rsidRDefault="00580F57" w:rsidP="00580F57">
      <w:pPr>
        <w:pStyle w:val="Header"/>
        <w:jc w:val="both"/>
        <w:rPr>
          <w:rFonts w:cs="Traditional Arabic"/>
          <w:b w:val="0"/>
          <w:sz w:val="22"/>
          <w:szCs w:val="22"/>
        </w:rPr>
      </w:pPr>
      <w:r w:rsidRPr="00580F57">
        <w:rPr>
          <w:rFonts w:cs="Traditional Arabic"/>
          <w:b w:val="0"/>
          <w:sz w:val="22"/>
          <w:szCs w:val="22"/>
        </w:rPr>
        <w:t>Prof. Mohamed Rami received his B.Sc. in Civil Engineering from Cairo University, Egypt (1987), followed by an M.Sc. in Computer Science from the National Computing Centre and British Computer Society, United Kingdom (1989). He earned a second M.Sc. in Water Resources Planning and Management from the Department of Civil Engineering, Colorado State University, USA (1993), where he also completed his Ph.D. in 1995. His academic journey includes advanced studies at Chalmers University of Technology, Sweden (1996), and Brussels University, Belgium (1998).</w:t>
      </w:r>
    </w:p>
    <w:p w14:paraId="46F6115A" w14:textId="77777777" w:rsidR="00580F57" w:rsidRPr="00580F57" w:rsidRDefault="00580F57" w:rsidP="00580F57">
      <w:pPr>
        <w:pStyle w:val="Header"/>
        <w:jc w:val="left"/>
        <w:rPr>
          <w:rFonts w:cs="Traditional Arabic"/>
          <w:b w:val="0"/>
          <w:sz w:val="22"/>
          <w:szCs w:val="22"/>
        </w:rPr>
      </w:pPr>
    </w:p>
    <w:p w14:paraId="69047871" w14:textId="77777777" w:rsidR="00580F57" w:rsidRDefault="00580F57" w:rsidP="00580F57">
      <w:pPr>
        <w:pStyle w:val="Header"/>
        <w:jc w:val="both"/>
        <w:rPr>
          <w:rFonts w:cs="Traditional Arabic"/>
          <w:b w:val="0"/>
          <w:sz w:val="22"/>
          <w:szCs w:val="22"/>
        </w:rPr>
      </w:pPr>
      <w:r w:rsidRPr="00580F57">
        <w:rPr>
          <w:rFonts w:cs="Traditional Arabic"/>
          <w:b w:val="0"/>
          <w:sz w:val="22"/>
          <w:szCs w:val="22"/>
        </w:rPr>
        <w:t>Prof. Rami specializes in developing state-of-the-art mathematical models for managing complex environmental, hydrologic, and agricultural systems. He has successfully integrated operations research, GIS, remote sensing, and IT techniques into water resources management, gaining recognition for his contributions to dynamic system planning. His expertise also extends to hydraulic, hydrologic, and remote sensing models, making him highly versatile in applying technology for innovative solutions.</w:t>
      </w:r>
    </w:p>
    <w:p w14:paraId="6B8D8394" w14:textId="77777777" w:rsidR="00580F57" w:rsidRPr="00580F57" w:rsidRDefault="00580F57" w:rsidP="00580F57">
      <w:pPr>
        <w:pStyle w:val="Header"/>
        <w:jc w:val="left"/>
        <w:rPr>
          <w:rFonts w:cs="Traditional Arabic"/>
          <w:b w:val="0"/>
          <w:sz w:val="22"/>
          <w:szCs w:val="22"/>
        </w:rPr>
      </w:pPr>
    </w:p>
    <w:p w14:paraId="2EFDC0A0" w14:textId="77777777" w:rsidR="00580F57" w:rsidRDefault="00580F57" w:rsidP="00580F57">
      <w:pPr>
        <w:pStyle w:val="Header"/>
        <w:jc w:val="both"/>
        <w:rPr>
          <w:rFonts w:cs="Traditional Arabic"/>
          <w:b w:val="0"/>
          <w:sz w:val="22"/>
          <w:szCs w:val="22"/>
        </w:rPr>
      </w:pPr>
      <w:r w:rsidRPr="00580F57">
        <w:rPr>
          <w:rFonts w:cs="Traditional Arabic"/>
          <w:b w:val="0"/>
          <w:sz w:val="22"/>
          <w:szCs w:val="22"/>
        </w:rPr>
        <w:t>Prof. Rami was instrumental in modernizing the IT infrastructure at Egypt’s Ministry of Water Resources and Irrigation (MWRI), where he served as IT Director for over twelve years. Recognized for his leadership in research and technology, he was appointed “Assistant Minister for Research &amp; Technology” at MWRI from 2013 to 2016. During this time, he played a key role in advancing the ministry’s technological capabilities in water resources management. His efforts earned him the prestigious State Recognition Award for Engineering Sciences for 2008-2009 from the National Academy for Scientific Research and Technology. He has also received several academic awards from various organizations including the American Geophysical Union, the National Water Research Center, the International Commission on Irrigation and Drainage (ICID), and the Ministry of Higher Education and Scientific Research.</w:t>
      </w:r>
    </w:p>
    <w:p w14:paraId="57D37757" w14:textId="77777777" w:rsidR="00580F57" w:rsidRPr="00580F57" w:rsidRDefault="00580F57" w:rsidP="00580F57">
      <w:pPr>
        <w:pStyle w:val="Header"/>
        <w:jc w:val="left"/>
        <w:rPr>
          <w:rFonts w:cs="Traditional Arabic"/>
          <w:b w:val="0"/>
          <w:sz w:val="22"/>
          <w:szCs w:val="22"/>
        </w:rPr>
      </w:pPr>
    </w:p>
    <w:p w14:paraId="66962DCE" w14:textId="77777777" w:rsidR="00580F57" w:rsidRDefault="00580F57" w:rsidP="00580F57">
      <w:pPr>
        <w:pStyle w:val="Header"/>
        <w:jc w:val="both"/>
        <w:rPr>
          <w:rFonts w:cs="Traditional Arabic"/>
          <w:b w:val="0"/>
          <w:sz w:val="22"/>
          <w:szCs w:val="22"/>
        </w:rPr>
      </w:pPr>
      <w:r w:rsidRPr="00580F57">
        <w:rPr>
          <w:rFonts w:cs="Traditional Arabic"/>
          <w:b w:val="0"/>
          <w:sz w:val="22"/>
          <w:szCs w:val="22"/>
        </w:rPr>
        <w:t>His groundbreaking projects include the development of artificial neural network models for rainfall-runoff processes within the Nile River watershed, a multi-criteria evaluation model for water resources planning, and decision support systems (DSS) for managing dams in the United States, Saudi Arabia, and Egypt. He also has significant expertise in renewable and nuclear energy for desalination, where he utilized DSS and GIS tools to optimize facility size and location.</w:t>
      </w:r>
    </w:p>
    <w:p w14:paraId="2A681293" w14:textId="77777777" w:rsidR="00580F57" w:rsidRPr="00580F57" w:rsidRDefault="00580F57" w:rsidP="00580F57">
      <w:pPr>
        <w:pStyle w:val="Header"/>
        <w:jc w:val="both"/>
        <w:rPr>
          <w:rFonts w:cs="Traditional Arabic"/>
          <w:b w:val="0"/>
          <w:sz w:val="22"/>
          <w:szCs w:val="22"/>
        </w:rPr>
      </w:pPr>
    </w:p>
    <w:p w14:paraId="759D69F7" w14:textId="77777777" w:rsidR="00580F57" w:rsidRDefault="00580F57" w:rsidP="00580F57">
      <w:pPr>
        <w:pStyle w:val="Header"/>
        <w:jc w:val="both"/>
        <w:rPr>
          <w:rFonts w:cs="Traditional Arabic"/>
          <w:b w:val="0"/>
          <w:sz w:val="22"/>
          <w:szCs w:val="22"/>
        </w:rPr>
      </w:pPr>
      <w:r w:rsidRPr="00580F57">
        <w:rPr>
          <w:rFonts w:cs="Traditional Arabic"/>
          <w:b w:val="0"/>
          <w:sz w:val="22"/>
          <w:szCs w:val="22"/>
        </w:rPr>
        <w:t>From 2019 to 2024, Prof. Rami served as the “Director of the Environmental &amp; Climate Changes Research Institute” at the National Water Research Center, Cairo, Egypt. In this role, he led crucial research on the impacts of climate change on water resources and the environment in the Nile Basin.</w:t>
      </w:r>
    </w:p>
    <w:p w14:paraId="32F71D65" w14:textId="77777777" w:rsidR="00580F57" w:rsidRPr="00580F57" w:rsidRDefault="00580F57" w:rsidP="00580F57">
      <w:pPr>
        <w:pStyle w:val="Header"/>
        <w:jc w:val="both"/>
        <w:rPr>
          <w:rFonts w:cs="Traditional Arabic"/>
          <w:b w:val="0"/>
          <w:sz w:val="22"/>
          <w:szCs w:val="22"/>
        </w:rPr>
      </w:pPr>
    </w:p>
    <w:p w14:paraId="4D2F7E7D" w14:textId="4A2A4BC8" w:rsidR="00EC4103" w:rsidRDefault="00580F57" w:rsidP="00580F57">
      <w:pPr>
        <w:pStyle w:val="Header"/>
        <w:jc w:val="both"/>
        <w:rPr>
          <w:rFonts w:cs="Traditional Arabic"/>
          <w:b w:val="0"/>
          <w:sz w:val="22"/>
          <w:szCs w:val="22"/>
        </w:rPr>
      </w:pPr>
      <w:r w:rsidRPr="00580F57">
        <w:rPr>
          <w:rFonts w:cs="Traditional Arabic"/>
          <w:b w:val="0"/>
          <w:sz w:val="22"/>
          <w:szCs w:val="22"/>
        </w:rPr>
        <w:t>Prof. Rami has published 2</w:t>
      </w:r>
      <w:r w:rsidR="00EE23BC">
        <w:rPr>
          <w:rFonts w:cs="Traditional Arabic"/>
          <w:b w:val="0"/>
          <w:sz w:val="22"/>
          <w:szCs w:val="22"/>
        </w:rPr>
        <w:t>5</w:t>
      </w:r>
      <w:r w:rsidRPr="00580F57">
        <w:rPr>
          <w:rFonts w:cs="Traditional Arabic"/>
          <w:b w:val="0"/>
          <w:sz w:val="22"/>
          <w:szCs w:val="22"/>
        </w:rPr>
        <w:t xml:space="preserve"> research articles in Nature, ASCE, and other top peer-reviewed journals, along with </w:t>
      </w:r>
      <w:r w:rsidR="00EE23BC">
        <w:rPr>
          <w:rFonts w:cs="Traditional Arabic"/>
          <w:b w:val="0"/>
          <w:sz w:val="22"/>
          <w:szCs w:val="22"/>
        </w:rPr>
        <w:t>40</w:t>
      </w:r>
      <w:r w:rsidRPr="00580F57">
        <w:rPr>
          <w:rFonts w:cs="Traditional Arabic"/>
          <w:b w:val="0"/>
          <w:sz w:val="22"/>
          <w:szCs w:val="22"/>
        </w:rPr>
        <w:t xml:space="preserve"> scientific reports. He serves as “Associate Editor for the Water Science journal” and has collaborated with international organizations, including the UNDP, USAID, the World Bank, CIDA, and CEDARE, providing consultancy on critical water management projects. He is a certified engineer in irrigation and drainage, environmental impact assessments, and remote sensing. His recent research has focused on the effects of climate change on water resources, underscoring his commitment to solving national and global water challenges.</w:t>
      </w:r>
    </w:p>
    <w:p w14:paraId="3214503C" w14:textId="77777777" w:rsidR="00580F57" w:rsidRDefault="00580F57" w:rsidP="00580F57">
      <w:pPr>
        <w:pStyle w:val="Header"/>
        <w:jc w:val="left"/>
        <w:rPr>
          <w:rFonts w:cs="Traditional Arabic"/>
          <w:sz w:val="24"/>
          <w:szCs w:val="24"/>
        </w:rPr>
      </w:pPr>
    </w:p>
    <w:p w14:paraId="5056EAEF" w14:textId="77777777" w:rsidR="00580F57" w:rsidRPr="000943B0" w:rsidRDefault="00580F57" w:rsidP="00580F57">
      <w:pPr>
        <w:pStyle w:val="Header"/>
        <w:jc w:val="left"/>
        <w:rPr>
          <w:rFonts w:cs="Traditional Arabic"/>
          <w:sz w:val="24"/>
          <w:szCs w:val="24"/>
        </w:rPr>
      </w:pPr>
    </w:p>
    <w:p w14:paraId="317FA433" w14:textId="77777777" w:rsidR="00EC4103" w:rsidRPr="000943B0" w:rsidRDefault="00EC4103">
      <w:pPr>
        <w:pStyle w:val="Heading1"/>
        <w:rPr>
          <w:rFonts w:cs="Traditional Arabic"/>
        </w:rPr>
      </w:pPr>
      <w:r w:rsidRPr="000943B0">
        <w:rPr>
          <w:rFonts w:cs="Traditional Arabic"/>
        </w:rPr>
        <w:lastRenderedPageBreak/>
        <w:t>EDUCATION</w:t>
      </w:r>
    </w:p>
    <w:p w14:paraId="08CAF60C" w14:textId="77777777" w:rsidR="00EC4103" w:rsidRPr="000943B0" w:rsidRDefault="00EC4103">
      <w:pPr>
        <w:pStyle w:val="Heading4"/>
        <w:rPr>
          <w:rFonts w:cs="Traditional Arabic"/>
          <w:u w:val="single"/>
        </w:rPr>
      </w:pPr>
      <w:smartTag w:uri="urn:schemas-microsoft-com:office:smarttags" w:element="PlaceName">
        <w:r w:rsidRPr="000943B0">
          <w:rPr>
            <w:rFonts w:cs="Traditional Arabic"/>
            <w:u w:val="single"/>
          </w:rPr>
          <w:t>Colorado</w:t>
        </w:r>
      </w:smartTag>
      <w:r w:rsidRPr="000943B0">
        <w:rPr>
          <w:rFonts w:cs="Traditional Arabic"/>
          <w:u w:val="single"/>
        </w:rPr>
        <w:t xml:space="preserve"> </w:t>
      </w:r>
      <w:smartTag w:uri="urn:schemas-microsoft-com:office:smarttags" w:element="PlaceType">
        <w:r w:rsidRPr="000943B0">
          <w:rPr>
            <w:rFonts w:cs="Traditional Arabic"/>
            <w:u w:val="single"/>
          </w:rPr>
          <w:t>State</w:t>
        </w:r>
      </w:smartTag>
      <w:r w:rsidRPr="000943B0">
        <w:rPr>
          <w:rFonts w:cs="Traditional Arabic"/>
          <w:u w:val="single"/>
        </w:rPr>
        <w:t xml:space="preserve"> </w:t>
      </w:r>
      <w:smartTag w:uri="urn:schemas-microsoft-com:office:smarttags" w:element="PlaceType">
        <w:r w:rsidRPr="000943B0">
          <w:rPr>
            <w:rFonts w:cs="Traditional Arabic"/>
            <w:u w:val="single"/>
          </w:rPr>
          <w:t>University</w:t>
        </w:r>
      </w:smartTag>
      <w:r w:rsidRPr="000943B0">
        <w:rPr>
          <w:rFonts w:cs="Traditional Arabic"/>
          <w:u w:val="single"/>
        </w:rPr>
        <w:t xml:space="preserve">, </w:t>
      </w:r>
      <w:smartTag w:uri="urn:schemas-microsoft-com:office:smarttags" w:element="place">
        <w:smartTag w:uri="urn:schemas-microsoft-com:office:smarttags" w:element="City">
          <w:r w:rsidRPr="000943B0">
            <w:rPr>
              <w:rFonts w:cs="Traditional Arabic"/>
              <w:u w:val="single"/>
            </w:rPr>
            <w:t>Fort Collins</w:t>
          </w:r>
        </w:smartTag>
        <w:r w:rsidRPr="000943B0">
          <w:rPr>
            <w:rFonts w:cs="Traditional Arabic"/>
            <w:u w:val="single"/>
          </w:rPr>
          <w:t xml:space="preserve">, </w:t>
        </w:r>
        <w:smartTag w:uri="urn:schemas-microsoft-com:office:smarttags" w:element="State">
          <w:r w:rsidRPr="000943B0">
            <w:rPr>
              <w:rFonts w:cs="Traditional Arabic"/>
              <w:u w:val="single"/>
            </w:rPr>
            <w:t>Colorado</w:t>
          </w:r>
        </w:smartTag>
        <w:r w:rsidRPr="000943B0">
          <w:rPr>
            <w:rFonts w:cs="Traditional Arabic"/>
            <w:u w:val="single"/>
          </w:rPr>
          <w:t xml:space="preserve">, </w:t>
        </w:r>
        <w:smartTag w:uri="urn:schemas-microsoft-com:office:smarttags" w:element="country-region">
          <w:r w:rsidRPr="000943B0">
            <w:rPr>
              <w:rFonts w:cs="Traditional Arabic"/>
              <w:u w:val="single"/>
            </w:rPr>
            <w:t>USA</w:t>
          </w:r>
        </w:smartTag>
      </w:smartTag>
    </w:p>
    <w:p w14:paraId="6D4DE2B4" w14:textId="77777777" w:rsidR="00EC4103" w:rsidRPr="000943B0" w:rsidRDefault="00EC4103" w:rsidP="005A381D">
      <w:pPr>
        <w:numPr>
          <w:ilvl w:val="0"/>
          <w:numId w:val="1"/>
        </w:numPr>
        <w:tabs>
          <w:tab w:val="clear" w:pos="360"/>
          <w:tab w:val="num" w:pos="1080"/>
        </w:tabs>
        <w:ind w:left="1080"/>
        <w:jc w:val="both"/>
        <w:rPr>
          <w:rFonts w:cs="Traditional Arabic"/>
          <w:szCs w:val="20"/>
        </w:rPr>
      </w:pPr>
      <w:r w:rsidRPr="000943B0">
        <w:rPr>
          <w:rFonts w:cs="Traditional Arabic"/>
          <w:b/>
          <w:bCs/>
          <w:i/>
          <w:iCs/>
          <w:szCs w:val="20"/>
        </w:rPr>
        <w:t>Ph.D.</w:t>
      </w:r>
      <w:r w:rsidRPr="000943B0">
        <w:rPr>
          <w:rFonts w:cs="Traditional Arabic"/>
          <w:szCs w:val="20"/>
        </w:rPr>
        <w:t>, Water Resources Planning and Manage</w:t>
      </w:r>
      <w:r w:rsidR="00947A50" w:rsidRPr="000943B0">
        <w:rPr>
          <w:rFonts w:cs="Traditional Arabic"/>
          <w:szCs w:val="20"/>
        </w:rPr>
        <w:t>ment, Civil Engineering (12/95)</w:t>
      </w:r>
    </w:p>
    <w:p w14:paraId="5FFF0402" w14:textId="77777777" w:rsidR="00EC4103" w:rsidRPr="000943B0" w:rsidRDefault="00EC4103" w:rsidP="0059115A">
      <w:pPr>
        <w:suppressAutoHyphens/>
        <w:ind w:left="1843" w:hanging="1123"/>
        <w:jc w:val="both"/>
        <w:rPr>
          <w:rFonts w:cs="Traditional Arabic"/>
          <w:szCs w:val="20"/>
        </w:rPr>
      </w:pPr>
      <w:r w:rsidRPr="000943B0">
        <w:rPr>
          <w:rFonts w:cs="Traditional Arabic"/>
          <w:i/>
          <w:iCs/>
          <w:szCs w:val="20"/>
        </w:rPr>
        <w:t>Dissertation</w:t>
      </w:r>
      <w:r w:rsidRPr="000943B0">
        <w:rPr>
          <w:rFonts w:cs="Traditional Arabic"/>
          <w:szCs w:val="20"/>
        </w:rPr>
        <w:t>: "Multi-criteria Location and Sizing of Water Resources Projects</w:t>
      </w:r>
      <w:r w:rsidR="00947A50" w:rsidRPr="000943B0">
        <w:rPr>
          <w:rFonts w:cs="Traditional Arabic"/>
          <w:szCs w:val="20"/>
        </w:rPr>
        <w:t xml:space="preserve"> by GIS and Dynamic Programming</w:t>
      </w:r>
      <w:r w:rsidRPr="000943B0">
        <w:rPr>
          <w:rFonts w:cs="Traditional Arabic"/>
          <w:szCs w:val="20"/>
        </w:rPr>
        <w:t>"</w:t>
      </w:r>
    </w:p>
    <w:p w14:paraId="55499ADD" w14:textId="77777777" w:rsidR="00EC4103" w:rsidRPr="000943B0" w:rsidRDefault="00EC4103" w:rsidP="004B3874">
      <w:pPr>
        <w:numPr>
          <w:ilvl w:val="0"/>
          <w:numId w:val="2"/>
        </w:numPr>
        <w:tabs>
          <w:tab w:val="clear" w:pos="360"/>
          <w:tab w:val="num" w:pos="1080"/>
        </w:tabs>
        <w:suppressAutoHyphens/>
        <w:ind w:left="1080"/>
        <w:jc w:val="both"/>
        <w:rPr>
          <w:rFonts w:cs="Traditional Arabic"/>
          <w:szCs w:val="20"/>
        </w:rPr>
      </w:pPr>
      <w:r w:rsidRPr="000943B0">
        <w:rPr>
          <w:rFonts w:cs="Traditional Arabic"/>
          <w:b/>
          <w:bCs/>
          <w:i/>
          <w:iCs/>
          <w:szCs w:val="20"/>
        </w:rPr>
        <w:t>M.Sc.</w:t>
      </w:r>
      <w:r w:rsidRPr="000943B0">
        <w:rPr>
          <w:rFonts w:cs="Traditional Arabic"/>
          <w:szCs w:val="20"/>
        </w:rPr>
        <w:t>, Water Resources Planning and Manage</w:t>
      </w:r>
      <w:r w:rsidR="00947A50" w:rsidRPr="000943B0">
        <w:rPr>
          <w:rFonts w:cs="Traditional Arabic"/>
          <w:szCs w:val="20"/>
        </w:rPr>
        <w:t>ment, Civil Engineering (3/93)</w:t>
      </w:r>
    </w:p>
    <w:p w14:paraId="03C6FDD6" w14:textId="77777777" w:rsidR="00EC4103" w:rsidRPr="000943B0" w:rsidRDefault="00EC4103" w:rsidP="0059115A">
      <w:pPr>
        <w:suppressAutoHyphens/>
        <w:ind w:left="720"/>
        <w:jc w:val="both"/>
        <w:rPr>
          <w:rFonts w:cs="Traditional Arabic"/>
          <w:szCs w:val="20"/>
        </w:rPr>
      </w:pPr>
      <w:r w:rsidRPr="000943B0">
        <w:rPr>
          <w:rFonts w:cs="Traditional Arabic"/>
          <w:i/>
          <w:iCs/>
          <w:szCs w:val="20"/>
        </w:rPr>
        <w:t>Thesis:</w:t>
      </w:r>
      <w:r w:rsidRPr="000943B0">
        <w:rPr>
          <w:rFonts w:cs="Traditional Arabic"/>
          <w:sz w:val="24"/>
        </w:rPr>
        <w:t xml:space="preserve"> </w:t>
      </w:r>
      <w:r w:rsidRPr="000943B0">
        <w:rPr>
          <w:rFonts w:cs="Traditional Arabic"/>
          <w:szCs w:val="20"/>
        </w:rPr>
        <w:t>"Decision Support System for Optimal Sizing and Sit</w:t>
      </w:r>
      <w:r w:rsidR="00947A50" w:rsidRPr="000943B0">
        <w:rPr>
          <w:rFonts w:cs="Traditional Arabic"/>
          <w:szCs w:val="20"/>
        </w:rPr>
        <w:t>ing of Desalination Facilities"</w:t>
      </w:r>
    </w:p>
    <w:p w14:paraId="04049D4A" w14:textId="77777777" w:rsidR="008766EC" w:rsidRDefault="008766EC" w:rsidP="00A129BD">
      <w:pPr>
        <w:ind w:left="720"/>
        <w:jc w:val="both"/>
        <w:rPr>
          <w:rFonts w:cs="Traditional Arabic"/>
          <w:b/>
          <w:bCs/>
          <w:szCs w:val="20"/>
          <w:u w:val="single"/>
        </w:rPr>
      </w:pPr>
    </w:p>
    <w:p w14:paraId="4012C93E" w14:textId="77777777" w:rsidR="00EC4103" w:rsidRPr="000943B0" w:rsidRDefault="004344BF" w:rsidP="00A129BD">
      <w:pPr>
        <w:ind w:left="720"/>
        <w:jc w:val="both"/>
        <w:rPr>
          <w:rFonts w:cs="Traditional Arabic"/>
          <w:b/>
          <w:bCs/>
          <w:szCs w:val="20"/>
          <w:u w:val="single"/>
        </w:rPr>
      </w:pPr>
      <w:r w:rsidRPr="004344BF">
        <w:rPr>
          <w:rFonts w:cs="Traditional Arabic"/>
          <w:b/>
          <w:bCs/>
          <w:szCs w:val="20"/>
          <w:u w:val="single"/>
        </w:rPr>
        <w:t>The National Computing Centre &amp; the British Computer Society</w:t>
      </w:r>
      <w:r w:rsidR="00EC4103" w:rsidRPr="000943B0">
        <w:rPr>
          <w:rFonts w:cs="Traditional Arabic"/>
          <w:b/>
          <w:bCs/>
          <w:szCs w:val="20"/>
          <w:u w:val="single"/>
        </w:rPr>
        <w:t>, United Kingdom</w:t>
      </w:r>
    </w:p>
    <w:p w14:paraId="2BBF338E" w14:textId="77777777" w:rsidR="00EC4103" w:rsidRPr="000943B0" w:rsidRDefault="00EC4103" w:rsidP="00916C58">
      <w:pPr>
        <w:numPr>
          <w:ilvl w:val="0"/>
          <w:numId w:val="3"/>
        </w:numPr>
        <w:tabs>
          <w:tab w:val="clear" w:pos="360"/>
          <w:tab w:val="num" w:pos="1080"/>
        </w:tabs>
        <w:ind w:left="1080"/>
        <w:jc w:val="both"/>
        <w:rPr>
          <w:rFonts w:cs="Traditional Arabic"/>
          <w:szCs w:val="20"/>
        </w:rPr>
      </w:pPr>
      <w:r w:rsidRPr="000943B0">
        <w:rPr>
          <w:rFonts w:cs="Traditional Arabic"/>
          <w:b/>
          <w:bCs/>
          <w:i/>
          <w:iCs/>
          <w:szCs w:val="20"/>
        </w:rPr>
        <w:t>M.Sc</w:t>
      </w:r>
      <w:r w:rsidRPr="000943B0">
        <w:rPr>
          <w:rFonts w:cs="Traditional Arabic"/>
          <w:i/>
          <w:iCs/>
          <w:szCs w:val="20"/>
        </w:rPr>
        <w:t>.</w:t>
      </w:r>
      <w:r w:rsidRPr="000943B0">
        <w:rPr>
          <w:rFonts w:cs="Traditional Arabic"/>
          <w:b/>
          <w:bCs/>
          <w:szCs w:val="20"/>
        </w:rPr>
        <w:t xml:space="preserve">, </w:t>
      </w:r>
      <w:r w:rsidRPr="000943B0">
        <w:rPr>
          <w:rFonts w:cs="Traditional Arabic"/>
          <w:szCs w:val="20"/>
        </w:rPr>
        <w:t>(</w:t>
      </w:r>
      <w:r w:rsidR="00916C58" w:rsidRPr="00916C58">
        <w:rPr>
          <w:rFonts w:cs="Traditional Arabic"/>
          <w:szCs w:val="20"/>
        </w:rPr>
        <w:t>course</w:t>
      </w:r>
      <w:r w:rsidRPr="000943B0">
        <w:rPr>
          <w:rFonts w:cs="Traditional Arabic"/>
          <w:szCs w:val="20"/>
        </w:rPr>
        <w:t xml:space="preserve"> work), Computer Science (3/1989)</w:t>
      </w:r>
    </w:p>
    <w:p w14:paraId="612994DE" w14:textId="77777777" w:rsidR="008766EC" w:rsidRDefault="008766EC">
      <w:pPr>
        <w:ind w:left="720"/>
        <w:jc w:val="both"/>
        <w:rPr>
          <w:rFonts w:cs="Traditional Arabic"/>
          <w:b/>
          <w:bCs/>
          <w:szCs w:val="20"/>
          <w:u w:val="single"/>
        </w:rPr>
      </w:pPr>
    </w:p>
    <w:p w14:paraId="1340F107" w14:textId="77777777" w:rsidR="00EC4103" w:rsidRPr="000943B0" w:rsidRDefault="008B3995">
      <w:pPr>
        <w:ind w:left="720"/>
        <w:jc w:val="both"/>
        <w:rPr>
          <w:rFonts w:cs="Traditional Arabic"/>
          <w:b/>
          <w:bCs/>
          <w:szCs w:val="20"/>
          <w:u w:val="single"/>
        </w:rPr>
      </w:pPr>
      <w:r w:rsidRPr="008B3995">
        <w:rPr>
          <w:rFonts w:cs="Traditional Arabic"/>
          <w:b/>
          <w:bCs/>
          <w:szCs w:val="20"/>
          <w:u w:val="single"/>
        </w:rPr>
        <w:t>Faculty of Engineering</w:t>
      </w:r>
      <w:r>
        <w:rPr>
          <w:rFonts w:cs="Traditional Arabic"/>
          <w:b/>
          <w:bCs/>
          <w:szCs w:val="20"/>
          <w:u w:val="single"/>
        </w:rPr>
        <w:t xml:space="preserve">, </w:t>
      </w:r>
      <w:r w:rsidR="00EC4103" w:rsidRPr="000943B0">
        <w:rPr>
          <w:rFonts w:cs="Traditional Arabic"/>
          <w:b/>
          <w:bCs/>
          <w:szCs w:val="20"/>
          <w:u w:val="single"/>
        </w:rPr>
        <w:t>Cairo University, Cairo, Egypt</w:t>
      </w:r>
    </w:p>
    <w:p w14:paraId="3D6B4DFE" w14:textId="77777777" w:rsidR="00EC4103" w:rsidRDefault="00EC4103" w:rsidP="005A381D">
      <w:pPr>
        <w:numPr>
          <w:ilvl w:val="0"/>
          <w:numId w:val="4"/>
        </w:numPr>
        <w:tabs>
          <w:tab w:val="clear" w:pos="360"/>
          <w:tab w:val="num" w:pos="1080"/>
        </w:tabs>
        <w:ind w:left="1080"/>
        <w:jc w:val="both"/>
        <w:rPr>
          <w:rFonts w:cs="Traditional Arabic"/>
          <w:szCs w:val="20"/>
        </w:rPr>
      </w:pPr>
      <w:r w:rsidRPr="000943B0">
        <w:rPr>
          <w:rFonts w:cs="Traditional Arabic"/>
          <w:b/>
          <w:bCs/>
          <w:i/>
          <w:iCs/>
          <w:szCs w:val="20"/>
        </w:rPr>
        <w:t>B.Sc.</w:t>
      </w:r>
      <w:r w:rsidRPr="000943B0">
        <w:rPr>
          <w:rFonts w:cs="Traditional Arabic"/>
          <w:szCs w:val="20"/>
        </w:rPr>
        <w:t>, Civil Engineering (7/1987)</w:t>
      </w:r>
    </w:p>
    <w:p w14:paraId="589BE8CE" w14:textId="77777777" w:rsidR="00A014CF" w:rsidRPr="00A014CF" w:rsidRDefault="00A014CF" w:rsidP="00A014CF">
      <w:pPr>
        <w:ind w:right="360"/>
        <w:jc w:val="both"/>
        <w:rPr>
          <w:rFonts w:cs="Traditional Arabic"/>
          <w:szCs w:val="20"/>
        </w:rPr>
      </w:pPr>
    </w:p>
    <w:p w14:paraId="703F1760" w14:textId="77777777" w:rsidR="00EC4103" w:rsidRPr="000943B0" w:rsidRDefault="009F1CA6">
      <w:pPr>
        <w:pStyle w:val="Heading1"/>
        <w:rPr>
          <w:rFonts w:cs="Traditional Arabic"/>
          <w:b w:val="0"/>
          <w:bCs w:val="0"/>
        </w:rPr>
      </w:pPr>
      <w:r w:rsidRPr="000943B0">
        <w:rPr>
          <w:rFonts w:cs="Traditional Arabic"/>
        </w:rPr>
        <w:t xml:space="preserve">PROFESSIONAL </w:t>
      </w:r>
      <w:r w:rsidR="00EC4103" w:rsidRPr="000943B0">
        <w:rPr>
          <w:rFonts w:cs="Traditional Arabic"/>
        </w:rPr>
        <w:t>INTERESTS</w:t>
      </w:r>
    </w:p>
    <w:p w14:paraId="3F70B756" w14:textId="77777777" w:rsidR="001C2998" w:rsidRPr="0059115A" w:rsidRDefault="001C2998" w:rsidP="001C2998">
      <w:pPr>
        <w:numPr>
          <w:ilvl w:val="0"/>
          <w:numId w:val="5"/>
        </w:numPr>
        <w:tabs>
          <w:tab w:val="clear" w:pos="360"/>
          <w:tab w:val="num" w:pos="1080"/>
        </w:tabs>
        <w:ind w:left="1080"/>
        <w:jc w:val="both"/>
        <w:rPr>
          <w:rFonts w:cs="Traditional Arabic"/>
          <w:szCs w:val="20"/>
        </w:rPr>
      </w:pPr>
      <w:r w:rsidRPr="000943B0">
        <w:rPr>
          <w:rFonts w:cs="Traditional Arabic"/>
          <w:szCs w:val="20"/>
        </w:rPr>
        <w:t xml:space="preserve">Applications of </w:t>
      </w:r>
      <w:r w:rsidRPr="00186FB4">
        <w:rPr>
          <w:rFonts w:cs="Traditional Arabic"/>
          <w:szCs w:val="20"/>
        </w:rPr>
        <w:t>Machine-Learning</w:t>
      </w:r>
      <w:r>
        <w:rPr>
          <w:rFonts w:cs="Traditional Arabic"/>
          <w:szCs w:val="20"/>
        </w:rPr>
        <w:t xml:space="preserve">, Deep Learning, and Big Data </w:t>
      </w:r>
      <w:r w:rsidRPr="000943B0">
        <w:rPr>
          <w:rFonts w:cs="Traditional Arabic"/>
          <w:szCs w:val="20"/>
        </w:rPr>
        <w:t>in water resources problems</w:t>
      </w:r>
      <w:r w:rsidRPr="0059115A">
        <w:rPr>
          <w:rFonts w:cs="Traditional Arabic"/>
          <w:szCs w:val="20"/>
        </w:rPr>
        <w:t xml:space="preserve"> </w:t>
      </w:r>
    </w:p>
    <w:p w14:paraId="623622A6" w14:textId="77777777" w:rsidR="00EC4103" w:rsidRDefault="00EC4103" w:rsidP="001C2998">
      <w:pPr>
        <w:numPr>
          <w:ilvl w:val="0"/>
          <w:numId w:val="5"/>
        </w:numPr>
        <w:tabs>
          <w:tab w:val="clear" w:pos="360"/>
          <w:tab w:val="num" w:pos="1080"/>
        </w:tabs>
        <w:ind w:left="1080"/>
        <w:jc w:val="both"/>
        <w:rPr>
          <w:rFonts w:cs="Traditional Arabic"/>
          <w:szCs w:val="20"/>
        </w:rPr>
      </w:pPr>
      <w:r w:rsidRPr="000943B0">
        <w:rPr>
          <w:rFonts w:cs="Traditional Arabic"/>
          <w:szCs w:val="20"/>
        </w:rPr>
        <w:t xml:space="preserve">Mathematical programming, simulation modeling, </w:t>
      </w:r>
      <w:r w:rsidR="006253DB">
        <w:rPr>
          <w:rFonts w:cs="Traditional Arabic"/>
          <w:szCs w:val="20"/>
        </w:rPr>
        <w:t>machine learning, m</w:t>
      </w:r>
      <w:r w:rsidRPr="000943B0">
        <w:rPr>
          <w:rFonts w:cs="Traditional Arabic"/>
          <w:szCs w:val="20"/>
        </w:rPr>
        <w:t xml:space="preserve">ulti-criteria evaluation </w:t>
      </w:r>
      <w:r w:rsidR="00CF23F8" w:rsidRPr="000943B0">
        <w:rPr>
          <w:rFonts w:cs="Traditional Arabic"/>
          <w:szCs w:val="20"/>
        </w:rPr>
        <w:t xml:space="preserve">and </w:t>
      </w:r>
      <w:r w:rsidR="0059115A">
        <w:rPr>
          <w:rFonts w:cs="Traditional Arabic"/>
          <w:szCs w:val="20"/>
        </w:rPr>
        <w:t xml:space="preserve">artificial </w:t>
      </w:r>
      <w:r w:rsidR="00CF23F8" w:rsidRPr="000943B0">
        <w:rPr>
          <w:rFonts w:cs="Traditional Arabic"/>
          <w:szCs w:val="20"/>
        </w:rPr>
        <w:t>neural network</w:t>
      </w:r>
    </w:p>
    <w:p w14:paraId="51DC344A" w14:textId="77777777" w:rsidR="005E1D75" w:rsidRDefault="005E1D75" w:rsidP="005E1D75">
      <w:pPr>
        <w:numPr>
          <w:ilvl w:val="0"/>
          <w:numId w:val="5"/>
        </w:numPr>
        <w:tabs>
          <w:tab w:val="clear" w:pos="360"/>
          <w:tab w:val="num" w:pos="1080"/>
        </w:tabs>
        <w:ind w:left="709" w:firstLine="0"/>
        <w:jc w:val="both"/>
        <w:rPr>
          <w:rFonts w:cs="Traditional Arabic"/>
          <w:szCs w:val="20"/>
        </w:rPr>
      </w:pPr>
      <w:r w:rsidRPr="0059115A">
        <w:rPr>
          <w:rFonts w:cs="Traditional Arabic"/>
          <w:szCs w:val="20"/>
        </w:rPr>
        <w:t>Reservoir operations</w:t>
      </w:r>
    </w:p>
    <w:p w14:paraId="07CEC9A3" w14:textId="77777777" w:rsidR="00357CA3" w:rsidRPr="0059115A" w:rsidRDefault="00357CA3" w:rsidP="005E1D75">
      <w:pPr>
        <w:numPr>
          <w:ilvl w:val="0"/>
          <w:numId w:val="5"/>
        </w:numPr>
        <w:tabs>
          <w:tab w:val="clear" w:pos="360"/>
          <w:tab w:val="num" w:pos="1080"/>
        </w:tabs>
        <w:ind w:left="709" w:firstLine="0"/>
        <w:jc w:val="both"/>
        <w:rPr>
          <w:rFonts w:cs="Traditional Arabic"/>
          <w:szCs w:val="20"/>
        </w:rPr>
      </w:pPr>
      <w:r>
        <w:rPr>
          <w:rFonts w:cs="Traditional Arabic"/>
          <w:szCs w:val="20"/>
        </w:rPr>
        <w:t>Hydrology</w:t>
      </w:r>
      <w:r w:rsidR="00453F27">
        <w:rPr>
          <w:rFonts w:cs="Traditional Arabic"/>
          <w:szCs w:val="20"/>
        </w:rPr>
        <w:t xml:space="preserve"> and climate change</w:t>
      </w:r>
    </w:p>
    <w:p w14:paraId="231A2205" w14:textId="77777777" w:rsidR="005E1D75" w:rsidRDefault="005E1D75" w:rsidP="005A381D">
      <w:pPr>
        <w:numPr>
          <w:ilvl w:val="0"/>
          <w:numId w:val="5"/>
        </w:numPr>
        <w:tabs>
          <w:tab w:val="clear" w:pos="360"/>
          <w:tab w:val="num" w:pos="1080"/>
        </w:tabs>
        <w:ind w:left="1080"/>
        <w:jc w:val="both"/>
        <w:rPr>
          <w:rFonts w:cs="Traditional Arabic"/>
          <w:szCs w:val="20"/>
        </w:rPr>
      </w:pPr>
      <w:r w:rsidRPr="005E1D75">
        <w:rPr>
          <w:rFonts w:cs="Traditional Arabic"/>
          <w:szCs w:val="20"/>
        </w:rPr>
        <w:t>GIS and remote sensing</w:t>
      </w:r>
    </w:p>
    <w:p w14:paraId="3C97EF4F" w14:textId="77777777" w:rsidR="006F1970" w:rsidRDefault="006F1970" w:rsidP="006F1970">
      <w:pPr>
        <w:ind w:left="720" w:right="360"/>
        <w:jc w:val="both"/>
        <w:rPr>
          <w:rFonts w:cs="Traditional Arabic"/>
          <w:szCs w:val="20"/>
        </w:rPr>
      </w:pPr>
    </w:p>
    <w:p w14:paraId="2BC48D35" w14:textId="77777777" w:rsidR="00EC4103" w:rsidRPr="000943B0" w:rsidRDefault="009F1CA6">
      <w:pPr>
        <w:pStyle w:val="Heading1"/>
        <w:keepNext w:val="0"/>
        <w:widowControl w:val="0"/>
        <w:rPr>
          <w:rFonts w:cs="Traditional Arabic"/>
        </w:rPr>
      </w:pPr>
      <w:r w:rsidRPr="000943B0">
        <w:rPr>
          <w:rFonts w:cs="Traditional Arabic"/>
        </w:rPr>
        <w:t xml:space="preserve">WORK </w:t>
      </w:r>
      <w:r w:rsidR="00EC4103" w:rsidRPr="000943B0">
        <w:rPr>
          <w:rFonts w:cs="Traditional Arabic"/>
        </w:rPr>
        <w:t>EXPERIENCE</w:t>
      </w:r>
    </w:p>
    <w:p w14:paraId="229EB5D9" w14:textId="60E6E928" w:rsidR="00235A24" w:rsidRPr="008A2FDA" w:rsidRDefault="00235A24" w:rsidP="00235A24">
      <w:pPr>
        <w:ind w:left="720"/>
        <w:jc w:val="both"/>
        <w:rPr>
          <w:rFonts w:cs="Traditional Arabic"/>
          <w:b/>
          <w:bCs/>
          <w:szCs w:val="20"/>
          <w:u w:val="single"/>
        </w:rPr>
      </w:pPr>
      <w:r w:rsidRPr="008A2FDA">
        <w:rPr>
          <w:rFonts w:cs="Traditional Arabic"/>
          <w:b/>
          <w:bCs/>
          <w:szCs w:val="20"/>
          <w:u w:val="single"/>
        </w:rPr>
        <w:t>Research Professor in NWRC,</w:t>
      </w:r>
    </w:p>
    <w:p w14:paraId="3DB30ED0" w14:textId="617F5748" w:rsidR="00235A24" w:rsidRPr="008A2FDA" w:rsidRDefault="00235A24" w:rsidP="00235A24">
      <w:pPr>
        <w:ind w:left="720"/>
        <w:jc w:val="both"/>
        <w:rPr>
          <w:rFonts w:cs="Traditional Arabic"/>
          <w:b/>
          <w:bCs/>
          <w:szCs w:val="20"/>
          <w:u w:val="single"/>
        </w:rPr>
      </w:pPr>
      <w:r w:rsidRPr="008A2FDA">
        <w:rPr>
          <w:rFonts w:cs="Traditional Arabic"/>
          <w:b/>
          <w:bCs/>
          <w:szCs w:val="20"/>
          <w:u w:val="single"/>
        </w:rPr>
        <w:t>(</w:t>
      </w:r>
      <w:r>
        <w:rPr>
          <w:rFonts w:cs="Traditional Arabic"/>
          <w:b/>
          <w:bCs/>
          <w:szCs w:val="20"/>
          <w:u w:val="single"/>
        </w:rPr>
        <w:t>10</w:t>
      </w:r>
      <w:r w:rsidRPr="008A2FDA">
        <w:rPr>
          <w:rFonts w:cs="Traditional Arabic"/>
          <w:b/>
          <w:bCs/>
          <w:szCs w:val="20"/>
          <w:u w:val="single"/>
        </w:rPr>
        <w:t>/20</w:t>
      </w:r>
      <w:r>
        <w:rPr>
          <w:rFonts w:cs="Traditional Arabic"/>
          <w:b/>
          <w:bCs/>
          <w:szCs w:val="20"/>
          <w:u w:val="single"/>
        </w:rPr>
        <w:t>24</w:t>
      </w:r>
      <w:r w:rsidRPr="008A2FDA">
        <w:rPr>
          <w:rFonts w:cs="Traditional Arabic"/>
          <w:b/>
          <w:bCs/>
          <w:szCs w:val="20"/>
          <w:u w:val="single"/>
        </w:rPr>
        <w:t xml:space="preserve"> </w:t>
      </w:r>
      <w:r>
        <w:rPr>
          <w:rFonts w:cs="Traditional Arabic"/>
          <w:b/>
          <w:bCs/>
          <w:szCs w:val="20"/>
          <w:u w:val="single"/>
        </w:rPr>
        <w:t>–</w:t>
      </w:r>
      <w:r w:rsidRPr="008A2FDA">
        <w:rPr>
          <w:rFonts w:cs="Traditional Arabic"/>
          <w:b/>
          <w:bCs/>
          <w:szCs w:val="20"/>
          <w:u w:val="single"/>
        </w:rPr>
        <w:t xml:space="preserve"> </w:t>
      </w:r>
      <w:r>
        <w:rPr>
          <w:rFonts w:cs="Traditional Arabic"/>
          <w:b/>
          <w:bCs/>
          <w:szCs w:val="20"/>
          <w:u w:val="single"/>
        </w:rPr>
        <w:t>present</w:t>
      </w:r>
      <w:r w:rsidRPr="008A2FDA">
        <w:rPr>
          <w:rFonts w:cs="Traditional Arabic"/>
          <w:b/>
          <w:bCs/>
          <w:szCs w:val="20"/>
          <w:u w:val="single"/>
        </w:rPr>
        <w:t>)</w:t>
      </w:r>
    </w:p>
    <w:p w14:paraId="194C1842" w14:textId="77777777" w:rsidR="00235A24" w:rsidRPr="008A2FDA" w:rsidRDefault="00235A24" w:rsidP="00235A24">
      <w:pPr>
        <w:ind w:left="720"/>
        <w:jc w:val="both"/>
        <w:rPr>
          <w:rFonts w:cs="Traditional Arabic"/>
          <w:b/>
          <w:bCs/>
          <w:szCs w:val="20"/>
        </w:rPr>
      </w:pPr>
      <w:r w:rsidRPr="008A2FDA">
        <w:rPr>
          <w:rFonts w:cs="Traditional Arabic"/>
          <w:b/>
          <w:bCs/>
          <w:szCs w:val="20"/>
        </w:rPr>
        <w:t>National Water Research Center, Ministry of Water Resources &amp; Irrigation (MWRI), Cairo, Egypt</w:t>
      </w:r>
    </w:p>
    <w:p w14:paraId="174B5586" w14:textId="77777777" w:rsidR="00235A24" w:rsidRPr="0072280D" w:rsidRDefault="00235A24" w:rsidP="00235A24">
      <w:pPr>
        <w:ind w:left="720"/>
        <w:jc w:val="both"/>
        <w:rPr>
          <w:rFonts w:cs="Traditional Arabic"/>
          <w:szCs w:val="20"/>
          <w:u w:val="single"/>
        </w:rPr>
      </w:pPr>
      <w:r w:rsidRPr="0072280D">
        <w:rPr>
          <w:rFonts w:cs="Traditional Arabic"/>
          <w:szCs w:val="20"/>
          <w:u w:val="single"/>
        </w:rPr>
        <w:t>Responsibilities and duties:</w:t>
      </w:r>
    </w:p>
    <w:p w14:paraId="401CBC56" w14:textId="31FDC29F" w:rsidR="00235A24" w:rsidRDefault="00235A24" w:rsidP="00235A24">
      <w:pPr>
        <w:pStyle w:val="ListParagraph"/>
        <w:numPr>
          <w:ilvl w:val="0"/>
          <w:numId w:val="21"/>
        </w:numPr>
        <w:tabs>
          <w:tab w:val="clear" w:pos="2062"/>
        </w:tabs>
        <w:ind w:left="1134" w:rightChars="357" w:right="714"/>
        <w:jc w:val="both"/>
        <w:rPr>
          <w:rFonts w:cs="Traditional Arabic"/>
          <w:szCs w:val="20"/>
        </w:rPr>
      </w:pPr>
      <w:r w:rsidRPr="00235A24">
        <w:rPr>
          <w:rFonts w:cs="Traditional Arabic"/>
          <w:szCs w:val="20"/>
        </w:rPr>
        <w:t>Serve as a member of the highest-ranking scientific committee at the National Water Research Center (NWRC), responsible for evaluating tenure-track faculty and promoting candidates to Associate Professor and Professor</w:t>
      </w:r>
      <w:r w:rsidRPr="001641D3">
        <w:rPr>
          <w:rFonts w:cs="Traditional Arabic"/>
          <w:szCs w:val="20"/>
        </w:rPr>
        <w:t>.</w:t>
      </w:r>
    </w:p>
    <w:p w14:paraId="3F23560D" w14:textId="6FF31737" w:rsidR="00235A24" w:rsidRDefault="00235A24" w:rsidP="00235A24">
      <w:pPr>
        <w:pStyle w:val="ListParagraph"/>
        <w:numPr>
          <w:ilvl w:val="0"/>
          <w:numId w:val="21"/>
        </w:numPr>
        <w:tabs>
          <w:tab w:val="clear" w:pos="2062"/>
        </w:tabs>
        <w:ind w:left="1134" w:rightChars="357" w:right="714"/>
        <w:jc w:val="both"/>
        <w:rPr>
          <w:rFonts w:cs="Traditional Arabic"/>
          <w:szCs w:val="20"/>
        </w:rPr>
      </w:pPr>
      <w:r w:rsidRPr="00235A24">
        <w:rPr>
          <w:rFonts w:cs="Traditional Arabic"/>
          <w:szCs w:val="20"/>
        </w:rPr>
        <w:t>Act as Associate Editor for Water Science, a peer-reviewed journal published by Taylor &amp; Francis, contributing to the editorial process and maintaining high academic standards</w:t>
      </w:r>
      <w:r>
        <w:rPr>
          <w:rFonts w:cs="Traditional Arabic"/>
          <w:szCs w:val="20"/>
        </w:rPr>
        <w:t>.</w:t>
      </w:r>
    </w:p>
    <w:p w14:paraId="20364D7B" w14:textId="04FBCBC4" w:rsidR="00235A24" w:rsidRDefault="00235A24" w:rsidP="00235A24">
      <w:pPr>
        <w:pStyle w:val="ListParagraph"/>
        <w:numPr>
          <w:ilvl w:val="0"/>
          <w:numId w:val="21"/>
        </w:numPr>
        <w:tabs>
          <w:tab w:val="clear" w:pos="2062"/>
        </w:tabs>
        <w:ind w:left="1134" w:rightChars="357" w:right="714"/>
        <w:jc w:val="both"/>
        <w:rPr>
          <w:rFonts w:cs="Traditional Arabic"/>
          <w:szCs w:val="20"/>
        </w:rPr>
      </w:pPr>
      <w:r w:rsidRPr="00235A24">
        <w:rPr>
          <w:rFonts w:cs="Traditional Arabic"/>
          <w:szCs w:val="20"/>
        </w:rPr>
        <w:t>Leverage advanced AI techniques and climate modeling to enhance water resources management strategies</w:t>
      </w:r>
      <w:r>
        <w:rPr>
          <w:rFonts w:cs="Traditional Arabic"/>
          <w:szCs w:val="20"/>
        </w:rPr>
        <w:t>.</w:t>
      </w:r>
    </w:p>
    <w:p w14:paraId="7CD204B0" w14:textId="2CFA7B46" w:rsidR="00235A24" w:rsidRDefault="00235A24" w:rsidP="00235A24">
      <w:pPr>
        <w:pStyle w:val="ListParagraph"/>
        <w:numPr>
          <w:ilvl w:val="0"/>
          <w:numId w:val="21"/>
        </w:numPr>
        <w:tabs>
          <w:tab w:val="clear" w:pos="2062"/>
        </w:tabs>
        <w:ind w:left="1134" w:rightChars="357" w:right="714"/>
        <w:jc w:val="both"/>
        <w:rPr>
          <w:rFonts w:cs="Traditional Arabic"/>
          <w:szCs w:val="20"/>
        </w:rPr>
      </w:pPr>
      <w:r w:rsidRPr="00235A24">
        <w:rPr>
          <w:rFonts w:cs="Traditional Arabic"/>
          <w:szCs w:val="20"/>
        </w:rPr>
        <w:t>Develop and refine simulation and optimization models for existing and proposed reservoirs on the Nile River</w:t>
      </w:r>
      <w:r>
        <w:rPr>
          <w:rFonts w:cs="Traditional Arabic"/>
          <w:szCs w:val="20"/>
        </w:rPr>
        <w:t>.</w:t>
      </w:r>
    </w:p>
    <w:p w14:paraId="6854E082" w14:textId="2B1873C1" w:rsidR="00235A24" w:rsidRDefault="00235A24" w:rsidP="00235A24">
      <w:pPr>
        <w:pStyle w:val="ListParagraph"/>
        <w:numPr>
          <w:ilvl w:val="0"/>
          <w:numId w:val="21"/>
        </w:numPr>
        <w:tabs>
          <w:tab w:val="clear" w:pos="2062"/>
        </w:tabs>
        <w:ind w:left="1134" w:rightChars="357" w:right="714"/>
        <w:jc w:val="both"/>
        <w:rPr>
          <w:rFonts w:cs="Traditional Arabic"/>
          <w:szCs w:val="20"/>
        </w:rPr>
      </w:pPr>
      <w:r w:rsidRPr="00235A24">
        <w:rPr>
          <w:rFonts w:cs="Traditional Arabic"/>
          <w:szCs w:val="20"/>
        </w:rPr>
        <w:t>Establish a robust, data-driven framework to evaluate operational strategies under diverse hydrological and climatic scenarios</w:t>
      </w:r>
      <w:r>
        <w:rPr>
          <w:rFonts w:cs="Traditional Arabic"/>
          <w:szCs w:val="20"/>
        </w:rPr>
        <w:t>.</w:t>
      </w:r>
    </w:p>
    <w:p w14:paraId="5A091D17" w14:textId="2F26B543" w:rsidR="00235A24" w:rsidRDefault="00235A24" w:rsidP="00235A24">
      <w:pPr>
        <w:pStyle w:val="ListParagraph"/>
        <w:numPr>
          <w:ilvl w:val="0"/>
          <w:numId w:val="21"/>
        </w:numPr>
        <w:tabs>
          <w:tab w:val="clear" w:pos="2062"/>
        </w:tabs>
        <w:ind w:left="1134" w:rightChars="357" w:right="714"/>
        <w:jc w:val="both"/>
        <w:rPr>
          <w:rFonts w:cs="Traditional Arabic"/>
          <w:szCs w:val="20"/>
        </w:rPr>
      </w:pPr>
      <w:r w:rsidRPr="00235A24">
        <w:rPr>
          <w:rFonts w:cs="Traditional Arabic"/>
          <w:szCs w:val="20"/>
        </w:rPr>
        <w:t>Conduct in-depth assessments of research proposals related to climate resilience and water resources modeling</w:t>
      </w:r>
      <w:r>
        <w:rPr>
          <w:rFonts w:cs="Traditional Arabic"/>
          <w:szCs w:val="20"/>
        </w:rPr>
        <w:t>.</w:t>
      </w:r>
    </w:p>
    <w:p w14:paraId="7B0B3559" w14:textId="67C79F82" w:rsidR="00235A24" w:rsidRDefault="00235A24" w:rsidP="00235A24">
      <w:pPr>
        <w:pStyle w:val="ListParagraph"/>
        <w:numPr>
          <w:ilvl w:val="0"/>
          <w:numId w:val="21"/>
        </w:numPr>
        <w:tabs>
          <w:tab w:val="clear" w:pos="2062"/>
        </w:tabs>
        <w:ind w:left="1134" w:rightChars="357" w:right="714"/>
        <w:jc w:val="both"/>
        <w:rPr>
          <w:rFonts w:cs="Traditional Arabic"/>
          <w:szCs w:val="20"/>
        </w:rPr>
      </w:pPr>
      <w:r w:rsidRPr="00235A24">
        <w:rPr>
          <w:rFonts w:cs="Traditional Arabic"/>
          <w:szCs w:val="20"/>
        </w:rPr>
        <w:t>Design and deliver training programs and coursework on state-of-the-art methodologies for water resources systems analysis at NWRC</w:t>
      </w:r>
      <w:r>
        <w:rPr>
          <w:rFonts w:cs="Traditional Arabic"/>
          <w:szCs w:val="20"/>
        </w:rPr>
        <w:t>.</w:t>
      </w:r>
    </w:p>
    <w:p w14:paraId="29721419" w14:textId="7E2A55DB" w:rsidR="00235A24" w:rsidRPr="00235A24" w:rsidRDefault="00235A24" w:rsidP="00965D45">
      <w:pPr>
        <w:pStyle w:val="ListParagraph"/>
        <w:numPr>
          <w:ilvl w:val="0"/>
          <w:numId w:val="21"/>
        </w:numPr>
        <w:tabs>
          <w:tab w:val="clear" w:pos="2062"/>
        </w:tabs>
        <w:ind w:left="1134" w:rightChars="357" w:right="714"/>
        <w:jc w:val="both"/>
        <w:rPr>
          <w:rFonts w:cs="Traditional Arabic"/>
          <w:szCs w:val="20"/>
        </w:rPr>
      </w:pPr>
      <w:r w:rsidRPr="00235A24">
        <w:rPr>
          <w:rFonts w:cs="Traditional Arabic"/>
          <w:szCs w:val="20"/>
        </w:rPr>
        <w:t>Integrate climate change projections and AI-driven analytics into decision support tools for sustainable water resource management.</w:t>
      </w:r>
    </w:p>
    <w:p w14:paraId="132BFD4B" w14:textId="77777777" w:rsidR="00235A24" w:rsidRDefault="00235A24" w:rsidP="001B48CB">
      <w:pPr>
        <w:ind w:left="720"/>
        <w:jc w:val="both"/>
        <w:rPr>
          <w:rFonts w:cs="Traditional Arabic"/>
          <w:b/>
          <w:bCs/>
          <w:szCs w:val="20"/>
          <w:u w:val="single"/>
        </w:rPr>
      </w:pPr>
    </w:p>
    <w:p w14:paraId="2E69E61F" w14:textId="1879C94B" w:rsidR="001B48CB" w:rsidRPr="008A2FDA" w:rsidRDefault="001B48CB" w:rsidP="001B48CB">
      <w:pPr>
        <w:ind w:left="720"/>
        <w:jc w:val="both"/>
        <w:rPr>
          <w:rFonts w:cs="Traditional Arabic"/>
          <w:b/>
          <w:bCs/>
          <w:szCs w:val="20"/>
          <w:u w:val="single"/>
        </w:rPr>
      </w:pPr>
      <w:r w:rsidRPr="008A2FDA">
        <w:rPr>
          <w:rFonts w:cs="Traditional Arabic"/>
          <w:b/>
          <w:bCs/>
          <w:szCs w:val="20"/>
          <w:u w:val="single"/>
        </w:rPr>
        <w:t>Director of Environment &amp; Climate Changes Research Institute (ECRI),</w:t>
      </w:r>
    </w:p>
    <w:p w14:paraId="2FAE121F" w14:textId="77777777" w:rsidR="001B48CB" w:rsidRPr="008A2FDA" w:rsidRDefault="001B48CB" w:rsidP="001B48CB">
      <w:pPr>
        <w:ind w:left="720"/>
        <w:jc w:val="both"/>
        <w:rPr>
          <w:rFonts w:cs="Traditional Arabic"/>
          <w:b/>
          <w:bCs/>
          <w:szCs w:val="20"/>
          <w:u w:val="single"/>
        </w:rPr>
      </w:pPr>
      <w:r w:rsidRPr="008A2FDA">
        <w:rPr>
          <w:rFonts w:cs="Traditional Arabic"/>
          <w:b/>
          <w:bCs/>
          <w:szCs w:val="20"/>
          <w:u w:val="single"/>
        </w:rPr>
        <w:t xml:space="preserve">(2/2019 </w:t>
      </w:r>
      <w:r w:rsidR="00580F57">
        <w:rPr>
          <w:rFonts w:cs="Traditional Arabic"/>
          <w:b/>
          <w:bCs/>
          <w:szCs w:val="20"/>
          <w:u w:val="single"/>
        </w:rPr>
        <w:t>–</w:t>
      </w:r>
      <w:r w:rsidRPr="008A2FDA">
        <w:rPr>
          <w:rFonts w:cs="Traditional Arabic"/>
          <w:b/>
          <w:bCs/>
          <w:szCs w:val="20"/>
          <w:u w:val="single"/>
        </w:rPr>
        <w:t xml:space="preserve"> </w:t>
      </w:r>
      <w:r w:rsidR="00580F57">
        <w:rPr>
          <w:rFonts w:cs="Traditional Arabic"/>
          <w:b/>
          <w:bCs/>
          <w:szCs w:val="20"/>
          <w:u w:val="single"/>
        </w:rPr>
        <w:t>9/2024</w:t>
      </w:r>
      <w:r w:rsidRPr="008A2FDA">
        <w:rPr>
          <w:rFonts w:cs="Traditional Arabic"/>
          <w:b/>
          <w:bCs/>
          <w:szCs w:val="20"/>
          <w:u w:val="single"/>
        </w:rPr>
        <w:t>)</w:t>
      </w:r>
    </w:p>
    <w:p w14:paraId="43FA0774" w14:textId="77777777" w:rsidR="001B48CB" w:rsidRPr="008A2FDA" w:rsidRDefault="001B48CB" w:rsidP="001B48CB">
      <w:pPr>
        <w:ind w:left="720"/>
        <w:jc w:val="both"/>
        <w:rPr>
          <w:rFonts w:cs="Traditional Arabic"/>
          <w:b/>
          <w:bCs/>
          <w:szCs w:val="20"/>
        </w:rPr>
      </w:pPr>
      <w:r w:rsidRPr="008A2FDA">
        <w:rPr>
          <w:rFonts w:cs="Traditional Arabic"/>
          <w:b/>
          <w:bCs/>
          <w:szCs w:val="20"/>
        </w:rPr>
        <w:t>National Water Research Center, Ministry of Water Resources &amp; Irrigation (MWRI), Cairo, Egypt</w:t>
      </w:r>
    </w:p>
    <w:p w14:paraId="69FCBEF6" w14:textId="77777777" w:rsidR="001B48CB" w:rsidRPr="0072280D" w:rsidRDefault="001B48CB" w:rsidP="001B48CB">
      <w:pPr>
        <w:ind w:left="720"/>
        <w:jc w:val="both"/>
        <w:rPr>
          <w:rFonts w:cs="Traditional Arabic"/>
          <w:szCs w:val="20"/>
          <w:u w:val="single"/>
        </w:rPr>
      </w:pPr>
      <w:r w:rsidRPr="0072280D">
        <w:rPr>
          <w:rFonts w:cs="Traditional Arabic"/>
          <w:szCs w:val="20"/>
          <w:u w:val="single"/>
        </w:rPr>
        <w:t>Responsibilities and duties:</w:t>
      </w:r>
    </w:p>
    <w:p w14:paraId="2036CAB2" w14:textId="77777777" w:rsidR="001641D3" w:rsidRPr="001641D3" w:rsidRDefault="001641D3" w:rsidP="001641D3">
      <w:pPr>
        <w:pStyle w:val="ListParagraph"/>
        <w:numPr>
          <w:ilvl w:val="0"/>
          <w:numId w:val="21"/>
        </w:numPr>
        <w:tabs>
          <w:tab w:val="clear" w:pos="2062"/>
        </w:tabs>
        <w:ind w:left="1134" w:rightChars="357" w:right="714"/>
        <w:jc w:val="both"/>
        <w:rPr>
          <w:rFonts w:cs="Traditional Arabic"/>
          <w:szCs w:val="20"/>
        </w:rPr>
      </w:pPr>
      <w:r w:rsidRPr="001641D3">
        <w:rPr>
          <w:rFonts w:cs="Traditional Arabic"/>
          <w:szCs w:val="20"/>
        </w:rPr>
        <w:t>Oversee the development and execution of ECRI's research agenda focusing on the impact of climate change and adaptation strategies related to water resources, agriculture, and the environment. This includes supervising the annual preparation of a comprehensive report detailing the achievements of the research plan.</w:t>
      </w:r>
    </w:p>
    <w:p w14:paraId="710AD4A5" w14:textId="77777777" w:rsidR="001641D3" w:rsidRPr="001641D3" w:rsidRDefault="001641D3" w:rsidP="001641D3">
      <w:pPr>
        <w:pStyle w:val="ListParagraph"/>
        <w:numPr>
          <w:ilvl w:val="0"/>
          <w:numId w:val="21"/>
        </w:numPr>
        <w:tabs>
          <w:tab w:val="clear" w:pos="2062"/>
        </w:tabs>
        <w:ind w:left="1134" w:rightChars="357" w:right="714"/>
        <w:jc w:val="both"/>
        <w:rPr>
          <w:rFonts w:cs="Traditional Arabic"/>
          <w:szCs w:val="20"/>
        </w:rPr>
      </w:pPr>
      <w:r w:rsidRPr="001641D3">
        <w:rPr>
          <w:rFonts w:cs="Traditional Arabic"/>
          <w:szCs w:val="20"/>
        </w:rPr>
        <w:t>Lead the planning and implementation of the annual budget dedicated to the research initiatives at ECRI.</w:t>
      </w:r>
    </w:p>
    <w:p w14:paraId="478CB0CE" w14:textId="77777777" w:rsidR="001641D3" w:rsidRPr="001641D3" w:rsidRDefault="001641D3" w:rsidP="001641D3">
      <w:pPr>
        <w:pStyle w:val="ListParagraph"/>
        <w:numPr>
          <w:ilvl w:val="0"/>
          <w:numId w:val="21"/>
        </w:numPr>
        <w:tabs>
          <w:tab w:val="clear" w:pos="2062"/>
        </w:tabs>
        <w:ind w:left="1134" w:rightChars="357" w:right="714"/>
        <w:jc w:val="both"/>
        <w:rPr>
          <w:rFonts w:cs="Traditional Arabic"/>
          <w:szCs w:val="20"/>
        </w:rPr>
      </w:pPr>
      <w:r w:rsidRPr="001641D3">
        <w:rPr>
          <w:rFonts w:cs="Traditional Arabic"/>
          <w:szCs w:val="20"/>
        </w:rPr>
        <w:lastRenderedPageBreak/>
        <w:t>Direct the formulation of technical and financial research proposals, ensuring effective scheduling and coordination of research activities across multidisciplinary team members.</w:t>
      </w:r>
    </w:p>
    <w:p w14:paraId="7B67BA34" w14:textId="77777777" w:rsidR="001641D3" w:rsidRPr="001641D3" w:rsidRDefault="001641D3" w:rsidP="001641D3">
      <w:pPr>
        <w:pStyle w:val="ListParagraph"/>
        <w:numPr>
          <w:ilvl w:val="0"/>
          <w:numId w:val="21"/>
        </w:numPr>
        <w:tabs>
          <w:tab w:val="clear" w:pos="2062"/>
        </w:tabs>
        <w:ind w:left="1134" w:rightChars="357" w:right="714"/>
        <w:jc w:val="both"/>
        <w:rPr>
          <w:rFonts w:cs="Traditional Arabic"/>
          <w:szCs w:val="20"/>
        </w:rPr>
      </w:pPr>
      <w:r w:rsidRPr="001641D3">
        <w:rPr>
          <w:rFonts w:cs="Traditional Arabic"/>
          <w:szCs w:val="20"/>
        </w:rPr>
        <w:t>Manage the collection of environmental data through the ECRI network, overseeing both the process and the teams involved.</w:t>
      </w:r>
    </w:p>
    <w:p w14:paraId="555F6842" w14:textId="77777777" w:rsidR="001641D3" w:rsidRPr="001641D3" w:rsidRDefault="001641D3" w:rsidP="001641D3">
      <w:pPr>
        <w:pStyle w:val="ListParagraph"/>
        <w:numPr>
          <w:ilvl w:val="0"/>
          <w:numId w:val="21"/>
        </w:numPr>
        <w:tabs>
          <w:tab w:val="clear" w:pos="2062"/>
        </w:tabs>
        <w:ind w:left="1134" w:rightChars="357" w:right="714"/>
        <w:jc w:val="both"/>
        <w:rPr>
          <w:rFonts w:cs="Traditional Arabic"/>
          <w:szCs w:val="20"/>
        </w:rPr>
      </w:pPr>
      <w:r w:rsidRPr="001641D3">
        <w:rPr>
          <w:rFonts w:cs="Traditional Arabic"/>
          <w:szCs w:val="20"/>
        </w:rPr>
        <w:t>Facilitate collaboration with both domestic and international organizations and experts in fields related to water resources, economics, agronomy, socio-economics, and environmental sciences. This role involves developing and implementing critical indicators and indices for policy analysis and evaluation concerning water resources.</w:t>
      </w:r>
    </w:p>
    <w:p w14:paraId="482F801F" w14:textId="77777777" w:rsidR="001641D3" w:rsidRPr="001641D3" w:rsidRDefault="001641D3" w:rsidP="001641D3">
      <w:pPr>
        <w:pStyle w:val="ListParagraph"/>
        <w:numPr>
          <w:ilvl w:val="0"/>
          <w:numId w:val="21"/>
        </w:numPr>
        <w:tabs>
          <w:tab w:val="clear" w:pos="2062"/>
        </w:tabs>
        <w:ind w:left="1134" w:rightChars="357" w:right="714"/>
        <w:jc w:val="both"/>
        <w:rPr>
          <w:rFonts w:cs="Traditional Arabic"/>
          <w:szCs w:val="20"/>
        </w:rPr>
      </w:pPr>
      <w:r w:rsidRPr="001641D3">
        <w:rPr>
          <w:rFonts w:cs="Traditional Arabic"/>
          <w:szCs w:val="20"/>
        </w:rPr>
        <w:t>Supervise the review and approval of ECRI’s technical reports and research publications to ensure quality and accuracy.</w:t>
      </w:r>
    </w:p>
    <w:p w14:paraId="6152FE6D" w14:textId="77777777" w:rsidR="001641D3" w:rsidRPr="001641D3" w:rsidRDefault="001641D3" w:rsidP="001641D3">
      <w:pPr>
        <w:pStyle w:val="ListParagraph"/>
        <w:numPr>
          <w:ilvl w:val="0"/>
          <w:numId w:val="21"/>
        </w:numPr>
        <w:tabs>
          <w:tab w:val="clear" w:pos="2062"/>
        </w:tabs>
        <w:ind w:left="1134" w:rightChars="357" w:right="714"/>
        <w:jc w:val="both"/>
        <w:rPr>
          <w:rFonts w:cs="Traditional Arabic"/>
          <w:szCs w:val="20"/>
        </w:rPr>
      </w:pPr>
      <w:r w:rsidRPr="001641D3">
        <w:rPr>
          <w:rFonts w:cs="Traditional Arabic"/>
          <w:szCs w:val="20"/>
        </w:rPr>
        <w:t>Strategize and oversee capacity building initiatives for research staff, incorporating both external and internal training programs and studies to enhance skills and knowledge.</w:t>
      </w:r>
    </w:p>
    <w:p w14:paraId="47F77B48" w14:textId="77777777" w:rsidR="001641D3" w:rsidRPr="001641D3" w:rsidRDefault="001641D3" w:rsidP="001641D3">
      <w:pPr>
        <w:pStyle w:val="ListParagraph"/>
        <w:numPr>
          <w:ilvl w:val="0"/>
          <w:numId w:val="21"/>
        </w:numPr>
        <w:tabs>
          <w:tab w:val="clear" w:pos="2062"/>
        </w:tabs>
        <w:ind w:left="1134" w:rightChars="357" w:right="714"/>
        <w:jc w:val="both"/>
        <w:rPr>
          <w:rFonts w:cs="Traditional Arabic"/>
          <w:szCs w:val="20"/>
        </w:rPr>
      </w:pPr>
      <w:r w:rsidRPr="001641D3">
        <w:rPr>
          <w:rFonts w:cs="Traditional Arabic"/>
          <w:szCs w:val="20"/>
        </w:rPr>
        <w:t>Develop and execute human resources strategies within ECRI to foster professional growth and development.</w:t>
      </w:r>
    </w:p>
    <w:p w14:paraId="7C415145" w14:textId="77777777" w:rsidR="001B48CB" w:rsidRDefault="001641D3" w:rsidP="001641D3">
      <w:pPr>
        <w:pStyle w:val="ListParagraph"/>
        <w:numPr>
          <w:ilvl w:val="0"/>
          <w:numId w:val="21"/>
        </w:numPr>
        <w:tabs>
          <w:tab w:val="clear" w:pos="2062"/>
          <w:tab w:val="num" w:pos="1134"/>
        </w:tabs>
        <w:ind w:left="1134" w:rightChars="357" w:right="714" w:hanging="425"/>
        <w:jc w:val="both"/>
        <w:rPr>
          <w:rFonts w:cs="Traditional Arabic"/>
          <w:szCs w:val="20"/>
        </w:rPr>
      </w:pPr>
      <w:r w:rsidRPr="001641D3">
        <w:rPr>
          <w:rFonts w:cs="Traditional Arabic"/>
          <w:szCs w:val="20"/>
        </w:rPr>
        <w:t>Manage all technical, financial, and administrative operations of ECRI, ensuring that departmental goals are aligned with the institute's strategic objectives</w:t>
      </w:r>
      <w:r w:rsidR="001B48CB" w:rsidRPr="00632FEF">
        <w:rPr>
          <w:rFonts w:cs="Traditional Arabic"/>
          <w:szCs w:val="20"/>
        </w:rPr>
        <w:t>.</w:t>
      </w:r>
    </w:p>
    <w:p w14:paraId="70D7B548" w14:textId="77777777" w:rsidR="001B48CB" w:rsidRPr="0072280D" w:rsidRDefault="001B48CB" w:rsidP="001B48CB">
      <w:pPr>
        <w:ind w:left="720" w:rightChars="357" w:right="714"/>
        <w:jc w:val="both"/>
        <w:rPr>
          <w:rFonts w:cs="Traditional Arabic"/>
          <w:szCs w:val="20"/>
        </w:rPr>
      </w:pPr>
    </w:p>
    <w:p w14:paraId="1E5276AE" w14:textId="77777777" w:rsidR="001B48CB" w:rsidRDefault="001B48CB" w:rsidP="001B48CB">
      <w:pPr>
        <w:ind w:left="720"/>
        <w:jc w:val="both"/>
        <w:rPr>
          <w:rFonts w:cs="Traditional Arabic"/>
          <w:b/>
          <w:bCs/>
          <w:szCs w:val="20"/>
          <w:u w:val="single"/>
          <w:rtl/>
        </w:rPr>
      </w:pPr>
      <w:r w:rsidRPr="008A2FDA">
        <w:rPr>
          <w:rFonts w:cs="Traditional Arabic"/>
          <w:b/>
          <w:bCs/>
          <w:szCs w:val="20"/>
          <w:u w:val="single"/>
        </w:rPr>
        <w:t>Research Professor in NWRC</w:t>
      </w:r>
    </w:p>
    <w:p w14:paraId="5C9FBDDC" w14:textId="77777777" w:rsidR="001B48CB" w:rsidRPr="008A2FDA" w:rsidRDefault="001B48CB" w:rsidP="001B48CB">
      <w:pPr>
        <w:ind w:left="720"/>
        <w:jc w:val="both"/>
        <w:rPr>
          <w:rFonts w:cs="Traditional Arabic"/>
          <w:b/>
          <w:bCs/>
          <w:szCs w:val="20"/>
          <w:u w:val="single"/>
        </w:rPr>
      </w:pPr>
      <w:r w:rsidRPr="008A2FDA">
        <w:rPr>
          <w:rFonts w:cs="Traditional Arabic"/>
          <w:b/>
          <w:bCs/>
          <w:szCs w:val="20"/>
          <w:u w:val="single"/>
        </w:rPr>
        <w:t>(9/2016 – 1/2019)</w:t>
      </w:r>
    </w:p>
    <w:p w14:paraId="77439A27" w14:textId="77777777" w:rsidR="001B48CB" w:rsidRPr="008A2FDA" w:rsidRDefault="001B48CB" w:rsidP="001B48CB">
      <w:pPr>
        <w:ind w:left="720"/>
        <w:jc w:val="both"/>
        <w:rPr>
          <w:rFonts w:cs="Traditional Arabic"/>
          <w:b/>
          <w:bCs/>
          <w:szCs w:val="20"/>
        </w:rPr>
      </w:pPr>
      <w:r w:rsidRPr="008A2FDA">
        <w:rPr>
          <w:rFonts w:cs="Traditional Arabic"/>
          <w:b/>
          <w:bCs/>
          <w:szCs w:val="20"/>
        </w:rPr>
        <w:t>National Water Research Center, Ministry of Water Resources &amp; Irrigation (MWRI), Cairo, Egypt</w:t>
      </w:r>
    </w:p>
    <w:p w14:paraId="777DC652" w14:textId="77777777" w:rsidR="001B48CB" w:rsidRPr="0072280D" w:rsidRDefault="001B48CB" w:rsidP="001B48CB">
      <w:pPr>
        <w:ind w:left="720"/>
        <w:jc w:val="both"/>
        <w:rPr>
          <w:rFonts w:cs="Traditional Arabic"/>
          <w:szCs w:val="20"/>
          <w:u w:val="single"/>
        </w:rPr>
      </w:pPr>
      <w:r w:rsidRPr="0072280D">
        <w:rPr>
          <w:rFonts w:cs="Traditional Arabic"/>
          <w:szCs w:val="20"/>
          <w:u w:val="single"/>
        </w:rPr>
        <w:t>Responsibilities and duties:</w:t>
      </w:r>
    </w:p>
    <w:p w14:paraId="2F2E373E" w14:textId="77777777" w:rsidR="001B48CB" w:rsidRPr="00454745" w:rsidRDefault="001B48CB" w:rsidP="001B48CB">
      <w:pPr>
        <w:numPr>
          <w:ilvl w:val="0"/>
          <w:numId w:val="21"/>
        </w:numPr>
        <w:tabs>
          <w:tab w:val="clear" w:pos="2062"/>
        </w:tabs>
        <w:ind w:left="1134" w:right="0"/>
        <w:jc w:val="both"/>
        <w:rPr>
          <w:rFonts w:cs="Traditional Arabic"/>
          <w:szCs w:val="20"/>
        </w:rPr>
      </w:pPr>
      <w:r w:rsidRPr="00454745">
        <w:rPr>
          <w:rFonts w:cs="Traditional Arabic"/>
          <w:szCs w:val="20"/>
        </w:rPr>
        <w:t>Reviewing and evaluation of the files of the researchers applying for Professor and Associate Professor degrees at National Water Research Center.</w:t>
      </w:r>
    </w:p>
    <w:p w14:paraId="1B0A1E51" w14:textId="77777777" w:rsidR="001B48CB" w:rsidRPr="00454745" w:rsidRDefault="001B48CB" w:rsidP="001B48CB">
      <w:pPr>
        <w:numPr>
          <w:ilvl w:val="0"/>
          <w:numId w:val="21"/>
        </w:numPr>
        <w:tabs>
          <w:tab w:val="clear" w:pos="2062"/>
        </w:tabs>
        <w:ind w:left="1134" w:right="0"/>
        <w:jc w:val="both"/>
        <w:rPr>
          <w:rFonts w:cs="Traditional Arabic"/>
          <w:szCs w:val="20"/>
        </w:rPr>
      </w:pPr>
      <w:r w:rsidRPr="00454745">
        <w:rPr>
          <w:rFonts w:cs="Traditional Arabic"/>
          <w:szCs w:val="20"/>
        </w:rPr>
        <w:t>Supervising teams of engineers and researchers responsible for development of a national information system for Smart Water Resources Management.</w:t>
      </w:r>
    </w:p>
    <w:p w14:paraId="6E39C644" w14:textId="77777777" w:rsidR="001B48CB" w:rsidRPr="00454745" w:rsidRDefault="001B48CB" w:rsidP="001B48CB">
      <w:pPr>
        <w:numPr>
          <w:ilvl w:val="0"/>
          <w:numId w:val="21"/>
        </w:numPr>
        <w:tabs>
          <w:tab w:val="clear" w:pos="2062"/>
        </w:tabs>
        <w:ind w:left="1134" w:right="0"/>
        <w:jc w:val="both"/>
        <w:rPr>
          <w:rFonts w:cs="Traditional Arabic"/>
          <w:szCs w:val="20"/>
        </w:rPr>
      </w:pPr>
      <w:r w:rsidRPr="00454745">
        <w:rPr>
          <w:rFonts w:cs="Traditional Arabic"/>
          <w:szCs w:val="20"/>
        </w:rPr>
        <w:t xml:space="preserve">Evaluation of research projects in the field of water resources submitted for funding from various funding agencies. </w:t>
      </w:r>
    </w:p>
    <w:p w14:paraId="39780B6D" w14:textId="77777777" w:rsidR="001B48CB" w:rsidRPr="00454745" w:rsidRDefault="001B48CB" w:rsidP="001B48CB">
      <w:pPr>
        <w:numPr>
          <w:ilvl w:val="0"/>
          <w:numId w:val="21"/>
        </w:numPr>
        <w:tabs>
          <w:tab w:val="clear" w:pos="2062"/>
        </w:tabs>
        <w:ind w:left="1134" w:right="0"/>
        <w:jc w:val="both"/>
        <w:rPr>
          <w:rFonts w:cs="Traditional Arabic"/>
          <w:szCs w:val="20"/>
        </w:rPr>
      </w:pPr>
      <w:r w:rsidRPr="00454745">
        <w:rPr>
          <w:rFonts w:cs="Traditional Arabic"/>
          <w:szCs w:val="20"/>
        </w:rPr>
        <w:t>Developing comparative simulation and optimization models for both existing and proposed reservoirs on the Nile River.</w:t>
      </w:r>
    </w:p>
    <w:p w14:paraId="4D5B1DA7" w14:textId="77777777" w:rsidR="001B48CB" w:rsidRPr="00454745" w:rsidRDefault="001B48CB" w:rsidP="001B48CB">
      <w:pPr>
        <w:numPr>
          <w:ilvl w:val="0"/>
          <w:numId w:val="21"/>
        </w:numPr>
        <w:tabs>
          <w:tab w:val="clear" w:pos="2062"/>
        </w:tabs>
        <w:ind w:left="1134" w:right="0"/>
        <w:jc w:val="both"/>
        <w:rPr>
          <w:rFonts w:cs="Traditional Arabic"/>
          <w:szCs w:val="20"/>
        </w:rPr>
      </w:pPr>
      <w:r w:rsidRPr="00454745">
        <w:rPr>
          <w:rFonts w:cs="Traditional Arabic"/>
          <w:szCs w:val="20"/>
        </w:rPr>
        <w:t xml:space="preserve">Leading several research programs including: </w:t>
      </w:r>
    </w:p>
    <w:p w14:paraId="3B8D6D54" w14:textId="77777777" w:rsidR="001B48CB" w:rsidRPr="00454745" w:rsidRDefault="001B48CB" w:rsidP="001B48CB">
      <w:pPr>
        <w:numPr>
          <w:ilvl w:val="0"/>
          <w:numId w:val="21"/>
        </w:numPr>
        <w:tabs>
          <w:tab w:val="clear" w:pos="2062"/>
        </w:tabs>
        <w:ind w:left="1494" w:right="0"/>
        <w:jc w:val="both"/>
        <w:rPr>
          <w:rFonts w:cs="Traditional Arabic"/>
          <w:szCs w:val="20"/>
        </w:rPr>
      </w:pPr>
      <w:r w:rsidRPr="00454745">
        <w:rPr>
          <w:rFonts w:cs="Traditional Arabic"/>
          <w:szCs w:val="20"/>
        </w:rPr>
        <w:t>use of renewable methods as well as biofuel and nuclear energy within the existing water supply,</w:t>
      </w:r>
    </w:p>
    <w:p w14:paraId="3BA80B4E" w14:textId="77777777" w:rsidR="001B48CB" w:rsidRPr="00454745" w:rsidRDefault="001B48CB" w:rsidP="001B48CB">
      <w:pPr>
        <w:numPr>
          <w:ilvl w:val="0"/>
          <w:numId w:val="21"/>
        </w:numPr>
        <w:tabs>
          <w:tab w:val="clear" w:pos="2062"/>
        </w:tabs>
        <w:ind w:left="1494" w:right="0"/>
        <w:jc w:val="both"/>
        <w:rPr>
          <w:rFonts w:cs="Traditional Arabic"/>
          <w:szCs w:val="20"/>
        </w:rPr>
      </w:pPr>
      <w:r w:rsidRPr="00454745">
        <w:rPr>
          <w:rFonts w:cs="Traditional Arabic"/>
          <w:szCs w:val="20"/>
        </w:rPr>
        <w:t>developing mathematical models using remote sensing analytical techniques for water resources management,</w:t>
      </w:r>
    </w:p>
    <w:p w14:paraId="38C6765E" w14:textId="77777777" w:rsidR="001B48CB" w:rsidRPr="0072280D" w:rsidRDefault="001B48CB" w:rsidP="001B48CB">
      <w:pPr>
        <w:numPr>
          <w:ilvl w:val="0"/>
          <w:numId w:val="21"/>
        </w:numPr>
        <w:tabs>
          <w:tab w:val="clear" w:pos="2062"/>
        </w:tabs>
        <w:ind w:left="1494" w:right="0"/>
        <w:jc w:val="both"/>
        <w:rPr>
          <w:rFonts w:cs="Traditional Arabic"/>
          <w:szCs w:val="20"/>
        </w:rPr>
      </w:pPr>
      <w:r w:rsidRPr="00454745">
        <w:rPr>
          <w:rFonts w:cs="Traditional Arabic"/>
          <w:szCs w:val="20"/>
        </w:rPr>
        <w:t>use of desalination technology to fill the gap between water supply and demand in remote areas.</w:t>
      </w:r>
      <w:r w:rsidRPr="0072280D">
        <w:rPr>
          <w:rFonts w:cs="Traditional Arabic"/>
          <w:szCs w:val="20"/>
        </w:rPr>
        <w:t xml:space="preserve"> </w:t>
      </w:r>
    </w:p>
    <w:p w14:paraId="30B7D57B" w14:textId="77777777" w:rsidR="001B48CB" w:rsidRDefault="001B48CB" w:rsidP="001B48CB">
      <w:pPr>
        <w:jc w:val="both"/>
        <w:rPr>
          <w:rFonts w:cs="Traditional Arabic"/>
          <w:b/>
          <w:bCs/>
          <w:szCs w:val="20"/>
          <w:u w:val="single"/>
        </w:rPr>
      </w:pPr>
    </w:p>
    <w:p w14:paraId="1785A7A7" w14:textId="77777777" w:rsidR="001B48CB" w:rsidRPr="008A2FDA" w:rsidRDefault="001B48CB" w:rsidP="001B48CB">
      <w:pPr>
        <w:ind w:left="720"/>
        <w:jc w:val="both"/>
        <w:rPr>
          <w:rFonts w:cs="Traditional Arabic"/>
          <w:b/>
          <w:bCs/>
          <w:szCs w:val="20"/>
          <w:u w:val="single"/>
        </w:rPr>
      </w:pPr>
      <w:r w:rsidRPr="008A2FDA">
        <w:rPr>
          <w:rFonts w:cs="Traditional Arabic"/>
          <w:b/>
          <w:bCs/>
          <w:color w:val="000000" w:themeColor="text1"/>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Assistant Minister for Research &amp; Technology</w:t>
      </w:r>
    </w:p>
    <w:p w14:paraId="7D7D6E95" w14:textId="77777777" w:rsidR="001B48CB" w:rsidRPr="008A2FDA" w:rsidRDefault="001B48CB" w:rsidP="001B48CB">
      <w:pPr>
        <w:ind w:left="720"/>
        <w:jc w:val="both"/>
        <w:rPr>
          <w:rFonts w:cs="Traditional Arabic"/>
          <w:sz w:val="24"/>
          <w:rtl/>
        </w:rPr>
      </w:pPr>
      <w:r w:rsidRPr="008A2FDA">
        <w:rPr>
          <w:rFonts w:cs="Traditional Arabic"/>
          <w:b/>
          <w:bCs/>
          <w:szCs w:val="20"/>
          <w:u w:val="single"/>
        </w:rPr>
        <w:t>(9/2013 – 9/2016)</w:t>
      </w:r>
    </w:p>
    <w:p w14:paraId="50083DD1" w14:textId="77777777" w:rsidR="001B48CB" w:rsidRPr="008A2FDA" w:rsidRDefault="001B48CB" w:rsidP="001B48CB">
      <w:pPr>
        <w:ind w:left="720"/>
        <w:jc w:val="both"/>
        <w:rPr>
          <w:rFonts w:cs="Traditional Arabic"/>
          <w:b/>
          <w:bCs/>
          <w:szCs w:val="20"/>
        </w:rPr>
      </w:pPr>
      <w:r w:rsidRPr="008A2FDA">
        <w:rPr>
          <w:rFonts w:cs="Traditional Arabic"/>
          <w:b/>
          <w:bCs/>
          <w:szCs w:val="20"/>
        </w:rPr>
        <w:t>National Water Research Center, Ministry of Water Resources &amp; Irrigation (MWRI), Cairo, Egypt</w:t>
      </w:r>
    </w:p>
    <w:p w14:paraId="67386625" w14:textId="77777777" w:rsidR="001B48CB" w:rsidRPr="007669DF" w:rsidRDefault="001B48CB" w:rsidP="001B48CB">
      <w:pPr>
        <w:ind w:left="720"/>
        <w:jc w:val="both"/>
        <w:rPr>
          <w:rFonts w:cs="Traditional Arabic"/>
          <w:szCs w:val="20"/>
          <w:u w:val="single"/>
        </w:rPr>
      </w:pPr>
      <w:r w:rsidRPr="007669DF">
        <w:rPr>
          <w:rFonts w:cs="Traditional Arabic"/>
          <w:szCs w:val="20"/>
          <w:u w:val="single"/>
        </w:rPr>
        <w:t>Responsibilities and duties:</w:t>
      </w:r>
    </w:p>
    <w:p w14:paraId="79B396DE" w14:textId="77777777" w:rsidR="00CC08E7" w:rsidRPr="00CC08E7" w:rsidRDefault="00CC08E7" w:rsidP="00CC08E7">
      <w:pPr>
        <w:numPr>
          <w:ilvl w:val="0"/>
          <w:numId w:val="21"/>
        </w:numPr>
        <w:tabs>
          <w:tab w:val="clear" w:pos="2062"/>
        </w:tabs>
        <w:ind w:left="1134" w:right="0" w:hanging="425"/>
        <w:jc w:val="both"/>
        <w:rPr>
          <w:rFonts w:cs="Traditional Arabic"/>
          <w:szCs w:val="20"/>
        </w:rPr>
      </w:pPr>
      <w:r w:rsidRPr="00CC08E7">
        <w:rPr>
          <w:rFonts w:cs="Traditional Arabic"/>
          <w:szCs w:val="20"/>
        </w:rPr>
        <w:t>Developed simulation and optimization models for existing and proposed reservoirs on the Nile River, supporting the analysis of operational strategies under varying hydrological scenarios.</w:t>
      </w:r>
    </w:p>
    <w:p w14:paraId="79AFC565" w14:textId="77777777" w:rsidR="001B48CB" w:rsidRDefault="00CC08E7" w:rsidP="00CC08E7">
      <w:pPr>
        <w:numPr>
          <w:ilvl w:val="0"/>
          <w:numId w:val="21"/>
        </w:numPr>
        <w:ind w:left="1134" w:hanging="425"/>
        <w:jc w:val="both"/>
        <w:rPr>
          <w:rFonts w:cs="Traditional Arabic"/>
          <w:szCs w:val="20"/>
        </w:rPr>
      </w:pPr>
      <w:r w:rsidRPr="00CC08E7">
        <w:rPr>
          <w:rFonts w:cs="Traditional Arabic"/>
          <w:szCs w:val="20"/>
        </w:rPr>
        <w:t>Implemented and revised various hydrologic models for water resource projects in the upper Nile, enhancing predictive accuracy and operational efficiency.</w:t>
      </w:r>
    </w:p>
    <w:p w14:paraId="6734B28B" w14:textId="77777777" w:rsidR="00CC08E7" w:rsidRPr="00CC08E7" w:rsidRDefault="00CC08E7" w:rsidP="00CC08E7">
      <w:pPr>
        <w:numPr>
          <w:ilvl w:val="0"/>
          <w:numId w:val="21"/>
        </w:numPr>
        <w:tabs>
          <w:tab w:val="clear" w:pos="2062"/>
        </w:tabs>
        <w:ind w:left="1134" w:hanging="425"/>
        <w:jc w:val="both"/>
        <w:rPr>
          <w:rFonts w:cs="Traditional Arabic"/>
          <w:szCs w:val="20"/>
        </w:rPr>
      </w:pPr>
      <w:r w:rsidRPr="00CC08E7">
        <w:rPr>
          <w:rFonts w:cs="Traditional Arabic"/>
          <w:szCs w:val="20"/>
        </w:rPr>
        <w:t>Led multiple research programs aimed at integrating sustainable energy solutions—such as renewable, biofuel, and nuclear energy—into water resource management.</w:t>
      </w:r>
    </w:p>
    <w:p w14:paraId="6BB26C44" w14:textId="77777777" w:rsidR="00CC08E7" w:rsidRPr="00CC08E7" w:rsidRDefault="00CC08E7" w:rsidP="00CC08E7">
      <w:pPr>
        <w:numPr>
          <w:ilvl w:val="0"/>
          <w:numId w:val="21"/>
        </w:numPr>
        <w:tabs>
          <w:tab w:val="clear" w:pos="2062"/>
        </w:tabs>
        <w:ind w:left="1134" w:hanging="425"/>
        <w:jc w:val="both"/>
        <w:rPr>
          <w:rFonts w:cs="Traditional Arabic"/>
          <w:szCs w:val="20"/>
        </w:rPr>
      </w:pPr>
      <w:r w:rsidRPr="00CC08E7">
        <w:rPr>
          <w:rFonts w:cs="Traditional Arabic"/>
          <w:szCs w:val="20"/>
        </w:rPr>
        <w:t>Advanced the development of mathematical models utilizing remote sensing analytical techniques, significantly improving water resources management.</w:t>
      </w:r>
    </w:p>
    <w:p w14:paraId="36F04A84" w14:textId="77777777" w:rsidR="00CC08E7" w:rsidRPr="00CC08E7" w:rsidRDefault="00CC08E7" w:rsidP="00CC08E7">
      <w:pPr>
        <w:numPr>
          <w:ilvl w:val="0"/>
          <w:numId w:val="21"/>
        </w:numPr>
        <w:tabs>
          <w:tab w:val="clear" w:pos="2062"/>
        </w:tabs>
        <w:ind w:left="1134" w:hanging="425"/>
        <w:jc w:val="both"/>
        <w:rPr>
          <w:rFonts w:cs="Traditional Arabic"/>
          <w:szCs w:val="20"/>
        </w:rPr>
      </w:pPr>
      <w:r w:rsidRPr="00CC08E7">
        <w:rPr>
          <w:rFonts w:cs="Traditional Arabic"/>
          <w:szCs w:val="20"/>
        </w:rPr>
        <w:t>Pioneered the use of desalination technology to address water supply-demand disparities in remote areas, ensuring sustainable water availability</w:t>
      </w:r>
      <w:r>
        <w:rPr>
          <w:rFonts w:cs="Traditional Arabic"/>
          <w:szCs w:val="20"/>
        </w:rPr>
        <w:t>…</w:t>
      </w:r>
      <w:r w:rsidRPr="00CC08E7">
        <w:t xml:space="preserve"> </w:t>
      </w:r>
      <w:r w:rsidRPr="00CC08E7">
        <w:rPr>
          <w:rFonts w:cs="Traditional Arabic"/>
          <w:szCs w:val="20"/>
        </w:rPr>
        <w:t>Supervised a team of engineers and hydrologists in the development of a national information system for irrigation and drainage.</w:t>
      </w:r>
    </w:p>
    <w:p w14:paraId="3B676D50" w14:textId="77777777" w:rsidR="00CC08E7" w:rsidRDefault="00CC08E7" w:rsidP="00CC08E7">
      <w:pPr>
        <w:numPr>
          <w:ilvl w:val="0"/>
          <w:numId w:val="21"/>
        </w:numPr>
        <w:tabs>
          <w:tab w:val="clear" w:pos="2062"/>
        </w:tabs>
        <w:ind w:left="1134" w:hanging="425"/>
        <w:jc w:val="both"/>
        <w:rPr>
          <w:rFonts w:cs="Traditional Arabic"/>
          <w:szCs w:val="20"/>
        </w:rPr>
      </w:pPr>
      <w:r w:rsidRPr="00CC08E7">
        <w:rPr>
          <w:rFonts w:cs="Traditional Arabic"/>
          <w:szCs w:val="20"/>
        </w:rPr>
        <w:t>Oversaw the analysis of satellite imagery for monitoring the Nile River system and the evaluation of water usage across the Nile Delta.</w:t>
      </w:r>
    </w:p>
    <w:p w14:paraId="09D97B38" w14:textId="77777777" w:rsidR="00CC08E7" w:rsidRDefault="00CC08E7" w:rsidP="00CC08E7">
      <w:pPr>
        <w:numPr>
          <w:ilvl w:val="0"/>
          <w:numId w:val="21"/>
        </w:numPr>
        <w:tabs>
          <w:tab w:val="clear" w:pos="2062"/>
        </w:tabs>
        <w:ind w:left="1134" w:hanging="425"/>
        <w:jc w:val="both"/>
        <w:rPr>
          <w:rFonts w:cs="Traditional Arabic"/>
          <w:szCs w:val="20"/>
        </w:rPr>
      </w:pPr>
      <w:r w:rsidRPr="00CC08E7">
        <w:rPr>
          <w:rFonts w:cs="Traditional Arabic"/>
          <w:szCs w:val="20"/>
        </w:rPr>
        <w:t>Spearheaded several initiatives to reform water management policies, involving extensive stakeholder consultation and legislative review, which led to significant improvements in policy frameworks.</w:t>
      </w:r>
    </w:p>
    <w:p w14:paraId="7758CF0F" w14:textId="77777777" w:rsidR="00CC08E7" w:rsidRDefault="00CC08E7" w:rsidP="00CC08E7">
      <w:pPr>
        <w:numPr>
          <w:ilvl w:val="0"/>
          <w:numId w:val="21"/>
        </w:numPr>
        <w:tabs>
          <w:tab w:val="clear" w:pos="2062"/>
        </w:tabs>
        <w:ind w:left="1134" w:hanging="425"/>
        <w:jc w:val="both"/>
        <w:rPr>
          <w:rFonts w:cs="Traditional Arabic"/>
          <w:szCs w:val="20"/>
        </w:rPr>
      </w:pPr>
      <w:r w:rsidRPr="00CC08E7">
        <w:rPr>
          <w:rFonts w:cs="Traditional Arabic"/>
          <w:szCs w:val="20"/>
        </w:rPr>
        <w:lastRenderedPageBreak/>
        <w:t>Directed cross-functional teams to modernize water resource management practices, demonstrating effective leadership in managing complex, high-stakes projects.</w:t>
      </w:r>
    </w:p>
    <w:p w14:paraId="250C69BD" w14:textId="77777777" w:rsidR="00CC08E7" w:rsidRPr="00E72242" w:rsidRDefault="00CC08E7" w:rsidP="00CC08E7">
      <w:pPr>
        <w:numPr>
          <w:ilvl w:val="0"/>
          <w:numId w:val="21"/>
        </w:numPr>
        <w:tabs>
          <w:tab w:val="clear" w:pos="2062"/>
        </w:tabs>
        <w:ind w:left="1134" w:hanging="425"/>
        <w:jc w:val="both"/>
        <w:rPr>
          <w:rFonts w:cs="Traditional Arabic"/>
          <w:szCs w:val="20"/>
        </w:rPr>
      </w:pPr>
      <w:r w:rsidRPr="00CC08E7">
        <w:rPr>
          <w:rFonts w:cs="Traditional Arabic"/>
          <w:szCs w:val="20"/>
        </w:rPr>
        <w:t>Collaborated with international bodies to align our water rights negotiation strategies with global standards, enhancing international compliance and operational effectiveness.</w:t>
      </w:r>
    </w:p>
    <w:p w14:paraId="684131BA" w14:textId="77777777" w:rsidR="001B48CB" w:rsidRDefault="001B48CB" w:rsidP="00CC08E7">
      <w:pPr>
        <w:ind w:left="1134" w:hanging="425"/>
        <w:jc w:val="both"/>
        <w:rPr>
          <w:rFonts w:cs="Traditional Arabic"/>
          <w:b/>
          <w:bCs/>
          <w:szCs w:val="20"/>
          <w:u w:val="single"/>
        </w:rPr>
      </w:pPr>
    </w:p>
    <w:p w14:paraId="281DA402" w14:textId="77777777" w:rsidR="001B48CB" w:rsidRPr="00E76236" w:rsidRDefault="001B48CB" w:rsidP="001B48CB">
      <w:pPr>
        <w:ind w:left="720"/>
        <w:jc w:val="both"/>
        <w:rPr>
          <w:rFonts w:cs="Traditional Arabic"/>
          <w:b/>
          <w:bCs/>
          <w:szCs w:val="20"/>
          <w:u w:val="single"/>
          <w:rtl/>
        </w:rPr>
      </w:pPr>
      <w:r w:rsidRPr="00E76236">
        <w:rPr>
          <w:rFonts w:cs="Traditional Arabic"/>
          <w:b/>
          <w:bCs/>
          <w:szCs w:val="20"/>
          <w:u w:val="single"/>
        </w:rPr>
        <w:t>Research Professor in NWRC</w:t>
      </w:r>
    </w:p>
    <w:p w14:paraId="1429A8BC" w14:textId="77777777" w:rsidR="001B48CB" w:rsidRPr="00E76236" w:rsidRDefault="001B48CB" w:rsidP="001B48CB">
      <w:pPr>
        <w:ind w:left="720"/>
        <w:jc w:val="both"/>
        <w:rPr>
          <w:rFonts w:cs="Traditional Arabic"/>
          <w:b/>
          <w:bCs/>
          <w:szCs w:val="20"/>
          <w:u w:val="single"/>
          <w:rtl/>
        </w:rPr>
      </w:pPr>
      <w:r w:rsidRPr="00E76236">
        <w:rPr>
          <w:rFonts w:cs="Traditional Arabic"/>
          <w:b/>
          <w:bCs/>
          <w:szCs w:val="20"/>
          <w:u w:val="single"/>
        </w:rPr>
        <w:t>(4/2013 – 9/2013)</w:t>
      </w:r>
    </w:p>
    <w:p w14:paraId="1D3AFD21" w14:textId="77777777" w:rsidR="001B48CB" w:rsidRPr="004F0B5F" w:rsidRDefault="001B48CB" w:rsidP="001B48CB">
      <w:pPr>
        <w:ind w:left="720"/>
        <w:jc w:val="both"/>
        <w:rPr>
          <w:rFonts w:cs="Traditional Arabic"/>
          <w:b/>
          <w:bCs/>
          <w:szCs w:val="20"/>
        </w:rPr>
      </w:pPr>
      <w:r w:rsidRPr="004F0B5F">
        <w:rPr>
          <w:rFonts w:cs="Traditional Arabic"/>
          <w:b/>
          <w:bCs/>
          <w:szCs w:val="20"/>
        </w:rPr>
        <w:t>National Water Research Center, Ministry of Water Resources &amp; Irrigation (MWRI), Cairo, Egypt</w:t>
      </w:r>
    </w:p>
    <w:p w14:paraId="7B0DA3BE" w14:textId="77777777" w:rsidR="001B48CB" w:rsidRPr="000943B0" w:rsidRDefault="001B48CB" w:rsidP="001B48CB">
      <w:pPr>
        <w:ind w:left="720"/>
        <w:jc w:val="both"/>
        <w:rPr>
          <w:rFonts w:cs="Traditional Arabic"/>
          <w:szCs w:val="20"/>
          <w:u w:val="single"/>
        </w:rPr>
      </w:pPr>
      <w:r w:rsidRPr="000943B0">
        <w:rPr>
          <w:rFonts w:cs="Traditional Arabic"/>
          <w:szCs w:val="20"/>
          <w:u w:val="single"/>
        </w:rPr>
        <w:t>Responsibilities and duties:</w:t>
      </w:r>
    </w:p>
    <w:p w14:paraId="3B6F6CB4" w14:textId="77777777" w:rsidR="00243847" w:rsidRDefault="00243847" w:rsidP="00243847">
      <w:pPr>
        <w:numPr>
          <w:ilvl w:val="0"/>
          <w:numId w:val="21"/>
        </w:numPr>
        <w:tabs>
          <w:tab w:val="clear" w:pos="2062"/>
          <w:tab w:val="num" w:pos="1080"/>
        </w:tabs>
        <w:ind w:left="1080" w:right="0"/>
        <w:jc w:val="both"/>
        <w:rPr>
          <w:rFonts w:cs="Traditional Arabic"/>
          <w:szCs w:val="20"/>
        </w:rPr>
      </w:pPr>
      <w:bookmarkStart w:id="0" w:name="_Hlk117355634"/>
      <w:r w:rsidRPr="00737C34">
        <w:rPr>
          <w:rFonts w:cs="Traditional Arabic"/>
          <w:szCs w:val="20"/>
        </w:rPr>
        <w:t>Developed decision-making procedures, tools, and long-term plans to support water resource policy at various levels.</w:t>
      </w:r>
    </w:p>
    <w:p w14:paraId="3CAA1107" w14:textId="77777777" w:rsidR="00243847" w:rsidRPr="000943B0" w:rsidRDefault="00243847" w:rsidP="00243847">
      <w:pPr>
        <w:numPr>
          <w:ilvl w:val="0"/>
          <w:numId w:val="21"/>
        </w:numPr>
        <w:tabs>
          <w:tab w:val="clear" w:pos="2062"/>
          <w:tab w:val="num" w:pos="1080"/>
        </w:tabs>
        <w:ind w:left="1080" w:right="0"/>
        <w:jc w:val="both"/>
        <w:rPr>
          <w:rFonts w:cs="Traditional Arabic"/>
          <w:szCs w:val="20"/>
        </w:rPr>
      </w:pPr>
      <w:r w:rsidRPr="00737C34">
        <w:rPr>
          <w:rFonts w:cs="Traditional Arabic"/>
          <w:szCs w:val="20"/>
        </w:rPr>
        <w:t>Designed, implemented, and reviewed simulation and optimization models for Upper Nile water resource projects.</w:t>
      </w:r>
    </w:p>
    <w:p w14:paraId="635C1900" w14:textId="77777777" w:rsidR="00243847" w:rsidRPr="00754143" w:rsidRDefault="00243847" w:rsidP="00243847">
      <w:pPr>
        <w:numPr>
          <w:ilvl w:val="0"/>
          <w:numId w:val="21"/>
        </w:numPr>
        <w:tabs>
          <w:tab w:val="clear" w:pos="2062"/>
          <w:tab w:val="num" w:pos="1080"/>
        </w:tabs>
        <w:ind w:left="1080" w:right="0"/>
        <w:jc w:val="both"/>
        <w:rPr>
          <w:rFonts w:cs="Traditional Arabic"/>
          <w:szCs w:val="20"/>
        </w:rPr>
      </w:pPr>
      <w:r w:rsidRPr="00737C34">
        <w:rPr>
          <w:rFonts w:cs="Traditional Arabic"/>
          <w:szCs w:val="20"/>
        </w:rPr>
        <w:t>Conducted applied research on remote sensing techniques, water resource planning, hydraulics, and hydrology.</w:t>
      </w:r>
    </w:p>
    <w:p w14:paraId="5F37FE93" w14:textId="77777777" w:rsidR="00243847" w:rsidRDefault="00243847" w:rsidP="00243847">
      <w:pPr>
        <w:numPr>
          <w:ilvl w:val="0"/>
          <w:numId w:val="21"/>
        </w:numPr>
        <w:tabs>
          <w:tab w:val="clear" w:pos="2062"/>
          <w:tab w:val="num" w:pos="1080"/>
        </w:tabs>
        <w:ind w:left="1080" w:right="0"/>
        <w:jc w:val="both"/>
        <w:rPr>
          <w:rFonts w:cs="Traditional Arabic"/>
          <w:szCs w:val="20"/>
        </w:rPr>
      </w:pPr>
      <w:r w:rsidRPr="00737C34">
        <w:rPr>
          <w:rFonts w:cs="Traditional Arabic"/>
          <w:szCs w:val="20"/>
        </w:rPr>
        <w:t>Evaluated research proposals, identified consultants, and outlined training requirements for NWRC initiatives</w:t>
      </w:r>
      <w:r w:rsidRPr="000943B0">
        <w:rPr>
          <w:rFonts w:cs="Traditional Arabic"/>
          <w:szCs w:val="20"/>
        </w:rPr>
        <w:t>.</w:t>
      </w:r>
    </w:p>
    <w:p w14:paraId="022E249F" w14:textId="77777777" w:rsidR="00243847" w:rsidRPr="00384FEC" w:rsidRDefault="00243847" w:rsidP="00243847">
      <w:pPr>
        <w:numPr>
          <w:ilvl w:val="0"/>
          <w:numId w:val="21"/>
        </w:numPr>
        <w:tabs>
          <w:tab w:val="clear" w:pos="2062"/>
          <w:tab w:val="num" w:pos="1080"/>
        </w:tabs>
        <w:ind w:left="1080" w:right="0"/>
        <w:jc w:val="both"/>
        <w:rPr>
          <w:rFonts w:cs="Traditional Arabic"/>
          <w:szCs w:val="20"/>
        </w:rPr>
      </w:pPr>
      <w:r w:rsidRPr="00737C34">
        <w:rPr>
          <w:rFonts w:cs="Traditional Arabic"/>
          <w:szCs w:val="20"/>
        </w:rPr>
        <w:t>Prepared technical reports, research papers, and work plans adhering to international standards</w:t>
      </w:r>
      <w:r w:rsidRPr="00384FEC">
        <w:rPr>
          <w:rFonts w:cs="Traditional Arabic"/>
          <w:szCs w:val="20"/>
        </w:rPr>
        <w:t>.</w:t>
      </w:r>
    </w:p>
    <w:p w14:paraId="3F3FABB9" w14:textId="77777777" w:rsidR="00243847" w:rsidRPr="000943B0" w:rsidRDefault="00243847" w:rsidP="00243847">
      <w:pPr>
        <w:numPr>
          <w:ilvl w:val="0"/>
          <w:numId w:val="21"/>
        </w:numPr>
        <w:tabs>
          <w:tab w:val="clear" w:pos="2062"/>
          <w:tab w:val="num" w:pos="1080"/>
        </w:tabs>
        <w:ind w:left="1080" w:right="0"/>
        <w:jc w:val="both"/>
        <w:rPr>
          <w:rFonts w:cs="Traditional Arabic"/>
          <w:szCs w:val="20"/>
        </w:rPr>
      </w:pPr>
      <w:r w:rsidRPr="00737C34">
        <w:rPr>
          <w:rFonts w:cs="Traditional Arabic"/>
          <w:szCs w:val="20"/>
        </w:rPr>
        <w:t>Negotiated research proposals and effectively communicated findings with sponsors and stakeholders</w:t>
      </w:r>
      <w:r>
        <w:rPr>
          <w:rFonts w:cs="Traditional Arabic"/>
          <w:szCs w:val="20"/>
        </w:rPr>
        <w:t>.</w:t>
      </w:r>
    </w:p>
    <w:p w14:paraId="549B4392" w14:textId="77777777" w:rsidR="00243847" w:rsidRDefault="00243847" w:rsidP="001B48CB">
      <w:pPr>
        <w:ind w:left="720"/>
        <w:jc w:val="both"/>
        <w:rPr>
          <w:rFonts w:cs="Traditional Arabic"/>
          <w:b/>
          <w:bCs/>
          <w:szCs w:val="20"/>
          <w:u w:val="single"/>
        </w:rPr>
      </w:pPr>
    </w:p>
    <w:p w14:paraId="2F93E538" w14:textId="61F023D3" w:rsidR="001B48CB" w:rsidRPr="000556A8" w:rsidRDefault="001B48CB" w:rsidP="001B48CB">
      <w:pPr>
        <w:ind w:left="720"/>
        <w:jc w:val="both"/>
        <w:rPr>
          <w:rFonts w:cs="Traditional Arabic"/>
          <w:b/>
          <w:bCs/>
          <w:szCs w:val="20"/>
          <w:u w:val="single"/>
          <w:rtl/>
        </w:rPr>
      </w:pPr>
      <w:r w:rsidRPr="000556A8">
        <w:rPr>
          <w:rFonts w:cs="Traditional Arabic"/>
          <w:b/>
          <w:bCs/>
          <w:szCs w:val="20"/>
          <w:u w:val="single"/>
        </w:rPr>
        <w:t>Regional Water Resources Monitoring &amp; Evaluation Specialist</w:t>
      </w:r>
    </w:p>
    <w:p w14:paraId="57CD5242" w14:textId="77777777" w:rsidR="001B48CB" w:rsidRDefault="001B48CB" w:rsidP="001B48CB">
      <w:pPr>
        <w:ind w:left="720"/>
        <w:jc w:val="both"/>
        <w:rPr>
          <w:rFonts w:cs="Traditional Arabic"/>
          <w:i/>
          <w:iCs/>
          <w:szCs w:val="20"/>
          <w:rtl/>
        </w:rPr>
      </w:pPr>
      <w:r w:rsidRPr="000556A8">
        <w:rPr>
          <w:rFonts w:cs="Traditional Arabic"/>
          <w:b/>
          <w:bCs/>
          <w:szCs w:val="20"/>
          <w:u w:val="single"/>
        </w:rPr>
        <w:t>(11/2011- 04/2013)</w:t>
      </w:r>
    </w:p>
    <w:p w14:paraId="7AD9A1AA" w14:textId="77777777" w:rsidR="001B48CB" w:rsidRPr="000556A8" w:rsidRDefault="001B48CB" w:rsidP="001B48CB">
      <w:pPr>
        <w:ind w:left="720"/>
        <w:jc w:val="both"/>
        <w:rPr>
          <w:rFonts w:cs="Traditional Arabic"/>
          <w:b/>
          <w:bCs/>
          <w:szCs w:val="20"/>
        </w:rPr>
      </w:pPr>
      <w:r w:rsidRPr="000556A8">
        <w:rPr>
          <w:rFonts w:cs="Traditional Arabic"/>
          <w:b/>
          <w:bCs/>
          <w:szCs w:val="20"/>
        </w:rPr>
        <w:t>Centre for Environment &amp; Development for the Arab Region &amp; Europe (CEDARE)</w:t>
      </w:r>
      <w:bookmarkEnd w:id="0"/>
      <w:r w:rsidRPr="000556A8">
        <w:rPr>
          <w:rFonts w:cs="Traditional Arabic"/>
          <w:b/>
          <w:bCs/>
          <w:szCs w:val="20"/>
        </w:rPr>
        <w:t xml:space="preserve">, </w:t>
      </w:r>
      <w:bookmarkStart w:id="1" w:name="_Hlk117355728"/>
      <w:r w:rsidRPr="000556A8">
        <w:rPr>
          <w:rFonts w:cs="Traditional Arabic"/>
          <w:b/>
          <w:bCs/>
          <w:szCs w:val="20"/>
        </w:rPr>
        <w:t>Millennium Development Goals Monitoring &amp; Evaluation for Water In North Africa Project</w:t>
      </w:r>
      <w:bookmarkEnd w:id="1"/>
      <w:r w:rsidRPr="000556A8">
        <w:rPr>
          <w:rFonts w:cs="Traditional Arabic"/>
          <w:b/>
          <w:bCs/>
          <w:szCs w:val="20"/>
        </w:rPr>
        <w:t xml:space="preserve">, Cairo, </w:t>
      </w:r>
      <w:r>
        <w:rPr>
          <w:rFonts w:cs="Traditional Arabic"/>
          <w:b/>
          <w:bCs/>
          <w:szCs w:val="20"/>
        </w:rPr>
        <w:t>Egypt</w:t>
      </w:r>
    </w:p>
    <w:p w14:paraId="0A1BE1FC" w14:textId="77777777" w:rsidR="001B48CB" w:rsidRDefault="001B48CB" w:rsidP="001B48CB">
      <w:pPr>
        <w:ind w:left="720"/>
        <w:jc w:val="both"/>
        <w:rPr>
          <w:rFonts w:cs="Traditional Arabic"/>
          <w:szCs w:val="20"/>
          <w:u w:val="single"/>
        </w:rPr>
      </w:pPr>
      <w:r w:rsidRPr="000943B0">
        <w:rPr>
          <w:rFonts w:cs="Traditional Arabic"/>
          <w:szCs w:val="20"/>
          <w:u w:val="single"/>
        </w:rPr>
        <w:t>Responsibilities and duties:</w:t>
      </w:r>
    </w:p>
    <w:p w14:paraId="6EA143AF" w14:textId="77777777" w:rsidR="00243847" w:rsidRDefault="00243847" w:rsidP="00243847">
      <w:pPr>
        <w:numPr>
          <w:ilvl w:val="0"/>
          <w:numId w:val="48"/>
        </w:numPr>
        <w:tabs>
          <w:tab w:val="left" w:pos="1080"/>
        </w:tabs>
        <w:ind w:left="1080"/>
        <w:jc w:val="both"/>
        <w:rPr>
          <w:rFonts w:cs="Traditional Arabic"/>
          <w:szCs w:val="20"/>
        </w:rPr>
      </w:pPr>
      <w:r w:rsidRPr="00737C34">
        <w:rPr>
          <w:rFonts w:cs="Traditional Arabic"/>
          <w:szCs w:val="20"/>
        </w:rPr>
        <w:t>Developed regional standards, indicators, and frameworks for monitoring and evaluating water resources and environmental conditions across North Africa.</w:t>
      </w:r>
    </w:p>
    <w:p w14:paraId="3BAE8085" w14:textId="77777777" w:rsidR="00243847" w:rsidRDefault="00243847" w:rsidP="00243847">
      <w:pPr>
        <w:numPr>
          <w:ilvl w:val="0"/>
          <w:numId w:val="48"/>
        </w:numPr>
        <w:tabs>
          <w:tab w:val="left" w:pos="1080"/>
        </w:tabs>
        <w:ind w:left="1080"/>
        <w:jc w:val="both"/>
        <w:rPr>
          <w:rFonts w:cs="Traditional Arabic"/>
          <w:szCs w:val="20"/>
        </w:rPr>
      </w:pPr>
      <w:r w:rsidRPr="00737C34">
        <w:rPr>
          <w:rFonts w:cs="Traditional Arabic"/>
          <w:szCs w:val="20"/>
        </w:rPr>
        <w:t>Conducted assessments of monitoring systems in Egypt, Libya, Tunisia, Algeria, Morocco, and Mauritania, identifying and addressing areas for improvement.</w:t>
      </w:r>
    </w:p>
    <w:p w14:paraId="3085302E" w14:textId="77777777" w:rsidR="00243847" w:rsidRDefault="00243847" w:rsidP="00243847">
      <w:pPr>
        <w:numPr>
          <w:ilvl w:val="0"/>
          <w:numId w:val="48"/>
        </w:numPr>
        <w:tabs>
          <w:tab w:val="left" w:pos="1080"/>
        </w:tabs>
        <w:ind w:left="1080"/>
        <w:jc w:val="both"/>
        <w:rPr>
          <w:rFonts w:cs="Traditional Arabic"/>
          <w:szCs w:val="20"/>
        </w:rPr>
      </w:pPr>
      <w:r w:rsidRPr="00737C34">
        <w:rPr>
          <w:rFonts w:cs="Traditional Arabic"/>
          <w:szCs w:val="20"/>
        </w:rPr>
        <w:t>Designed and implemented regional action plans and capacity-building programs, enhancing expertise in water resource monitoring and evaluation.</w:t>
      </w:r>
    </w:p>
    <w:p w14:paraId="00962197" w14:textId="77777777" w:rsidR="00243847" w:rsidRDefault="00243847" w:rsidP="00243847">
      <w:pPr>
        <w:numPr>
          <w:ilvl w:val="0"/>
          <w:numId w:val="48"/>
        </w:numPr>
        <w:tabs>
          <w:tab w:val="left" w:pos="1080"/>
        </w:tabs>
        <w:ind w:left="1080"/>
        <w:jc w:val="both"/>
        <w:rPr>
          <w:rFonts w:cs="Traditional Arabic"/>
          <w:szCs w:val="20"/>
        </w:rPr>
      </w:pPr>
      <w:r w:rsidRPr="00737C34">
        <w:rPr>
          <w:rFonts w:cs="Traditional Arabic"/>
          <w:szCs w:val="20"/>
        </w:rPr>
        <w:t>Established GIS-integrated databases for water resources, usage, and sanitation, and improved data collection and reporting systems.</w:t>
      </w:r>
    </w:p>
    <w:p w14:paraId="1A935F45" w14:textId="77777777" w:rsidR="00243847" w:rsidRDefault="00243847" w:rsidP="00243847">
      <w:pPr>
        <w:numPr>
          <w:ilvl w:val="0"/>
          <w:numId w:val="48"/>
        </w:numPr>
        <w:tabs>
          <w:tab w:val="left" w:pos="1080"/>
        </w:tabs>
        <w:ind w:left="1080"/>
        <w:jc w:val="both"/>
        <w:rPr>
          <w:rFonts w:cs="Traditional Arabic"/>
          <w:szCs w:val="20"/>
        </w:rPr>
      </w:pPr>
      <w:r w:rsidRPr="00737C34">
        <w:rPr>
          <w:rFonts w:cs="Traditional Arabic"/>
          <w:szCs w:val="20"/>
        </w:rPr>
        <w:t>Strengthened partnerships with the North African Ministers' Council on Water (NAMCOW) and supported national evaluation capacities.</w:t>
      </w:r>
    </w:p>
    <w:p w14:paraId="22BAA380" w14:textId="77777777" w:rsidR="00243847" w:rsidRDefault="00243847" w:rsidP="00243847">
      <w:pPr>
        <w:numPr>
          <w:ilvl w:val="0"/>
          <w:numId w:val="48"/>
        </w:numPr>
        <w:tabs>
          <w:tab w:val="left" w:pos="1080"/>
        </w:tabs>
        <w:ind w:left="1080"/>
        <w:jc w:val="both"/>
        <w:rPr>
          <w:rFonts w:cs="Traditional Arabic"/>
          <w:szCs w:val="20"/>
        </w:rPr>
      </w:pPr>
      <w:r w:rsidRPr="00737C34">
        <w:rPr>
          <w:rFonts w:cs="Traditional Arabic"/>
          <w:szCs w:val="20"/>
        </w:rPr>
        <w:t>Authored technical reports, baseline studies, and proposals for integrated water management initiatives.</w:t>
      </w:r>
    </w:p>
    <w:p w14:paraId="3D48375B" w14:textId="1BC03BFE" w:rsidR="001B48CB" w:rsidRPr="00243847" w:rsidRDefault="00243847" w:rsidP="00243847">
      <w:pPr>
        <w:numPr>
          <w:ilvl w:val="0"/>
          <w:numId w:val="48"/>
        </w:numPr>
        <w:tabs>
          <w:tab w:val="left" w:pos="1080"/>
        </w:tabs>
        <w:ind w:left="1080"/>
        <w:jc w:val="both"/>
        <w:rPr>
          <w:rFonts w:cs="Traditional Arabic"/>
          <w:szCs w:val="20"/>
        </w:rPr>
      </w:pPr>
      <w:r w:rsidRPr="00737C34">
        <w:rPr>
          <w:rFonts w:cs="Traditional Arabic"/>
          <w:szCs w:val="20"/>
        </w:rPr>
        <w:t>Led public awareness campaigns promoting sustainable water use and leveraged technology to enhance data accuracy and accessibility for regional offices.</w:t>
      </w:r>
    </w:p>
    <w:p w14:paraId="16807055" w14:textId="77777777" w:rsidR="001B48CB" w:rsidRPr="00AF231C" w:rsidRDefault="001B48CB" w:rsidP="001B48CB">
      <w:pPr>
        <w:tabs>
          <w:tab w:val="left" w:pos="1080"/>
        </w:tabs>
        <w:ind w:left="1440"/>
        <w:jc w:val="both"/>
        <w:rPr>
          <w:rFonts w:cs="Traditional Arabic"/>
          <w:szCs w:val="20"/>
        </w:rPr>
      </w:pPr>
    </w:p>
    <w:p w14:paraId="5862314A" w14:textId="77777777" w:rsidR="001B48CB" w:rsidRPr="00747083" w:rsidRDefault="001B48CB" w:rsidP="001B48CB">
      <w:pPr>
        <w:ind w:left="720"/>
        <w:jc w:val="both"/>
        <w:rPr>
          <w:rFonts w:cs="Traditional Arabic"/>
          <w:b/>
          <w:bCs/>
          <w:szCs w:val="20"/>
          <w:u w:val="single"/>
        </w:rPr>
      </w:pPr>
      <w:r w:rsidRPr="00747083">
        <w:rPr>
          <w:rFonts w:cs="Traditional Arabic"/>
          <w:b/>
          <w:bCs/>
          <w:szCs w:val="20"/>
          <w:u w:val="single"/>
        </w:rPr>
        <w:t>Research Professor in NWRC</w:t>
      </w:r>
    </w:p>
    <w:p w14:paraId="4A09B781" w14:textId="77777777" w:rsidR="001B48CB" w:rsidRPr="00747083" w:rsidRDefault="001B48CB" w:rsidP="001B48CB">
      <w:pPr>
        <w:ind w:left="720"/>
        <w:jc w:val="both"/>
        <w:rPr>
          <w:rFonts w:cs="Traditional Arabic"/>
          <w:b/>
          <w:bCs/>
          <w:szCs w:val="20"/>
          <w:u w:val="single"/>
        </w:rPr>
      </w:pPr>
      <w:r w:rsidRPr="00747083">
        <w:rPr>
          <w:rFonts w:cs="Traditional Arabic"/>
          <w:b/>
          <w:bCs/>
          <w:szCs w:val="20"/>
          <w:u w:val="single"/>
        </w:rPr>
        <w:t>(2/2011-</w:t>
      </w:r>
      <w:r>
        <w:rPr>
          <w:rFonts w:cs="Traditional Arabic"/>
          <w:b/>
          <w:bCs/>
          <w:szCs w:val="20"/>
          <w:u w:val="single"/>
        </w:rPr>
        <w:t xml:space="preserve"> </w:t>
      </w:r>
      <w:r w:rsidRPr="00747083">
        <w:rPr>
          <w:rFonts w:cs="Traditional Arabic"/>
          <w:b/>
          <w:bCs/>
          <w:szCs w:val="20"/>
          <w:u w:val="single"/>
        </w:rPr>
        <w:t>4/2012)</w:t>
      </w:r>
    </w:p>
    <w:p w14:paraId="71D19E9C" w14:textId="77777777" w:rsidR="001B48CB" w:rsidRPr="00747083" w:rsidRDefault="001B48CB" w:rsidP="001B48CB">
      <w:pPr>
        <w:ind w:left="720"/>
        <w:jc w:val="both"/>
        <w:rPr>
          <w:rFonts w:cs="Traditional Arabic"/>
          <w:b/>
          <w:bCs/>
          <w:szCs w:val="20"/>
        </w:rPr>
      </w:pPr>
      <w:r w:rsidRPr="00747083">
        <w:rPr>
          <w:rFonts w:cs="Traditional Arabic"/>
          <w:b/>
          <w:bCs/>
          <w:szCs w:val="20"/>
        </w:rPr>
        <w:t>National Water Research Center, Ministry of Water Resources &amp; Irrigation (MWRI), Cairo, Egypt</w:t>
      </w:r>
    </w:p>
    <w:p w14:paraId="11BEC335" w14:textId="77777777" w:rsidR="001B48CB" w:rsidRPr="000943B0" w:rsidRDefault="001B48CB" w:rsidP="001B48CB">
      <w:pPr>
        <w:ind w:left="720"/>
        <w:jc w:val="both"/>
        <w:rPr>
          <w:rFonts w:cs="Traditional Arabic"/>
          <w:szCs w:val="20"/>
          <w:u w:val="single"/>
        </w:rPr>
      </w:pPr>
      <w:r w:rsidRPr="000943B0">
        <w:rPr>
          <w:rFonts w:cs="Traditional Arabic"/>
          <w:szCs w:val="20"/>
          <w:u w:val="single"/>
        </w:rPr>
        <w:t>Responsibilities and duties:</w:t>
      </w:r>
    </w:p>
    <w:p w14:paraId="5E537788" w14:textId="77777777" w:rsidR="001B48CB" w:rsidRDefault="001B48CB" w:rsidP="001B48CB">
      <w:pPr>
        <w:numPr>
          <w:ilvl w:val="0"/>
          <w:numId w:val="21"/>
        </w:numPr>
        <w:tabs>
          <w:tab w:val="clear" w:pos="2062"/>
          <w:tab w:val="num" w:pos="1080"/>
        </w:tabs>
        <w:ind w:left="1080" w:right="0"/>
        <w:jc w:val="both"/>
        <w:rPr>
          <w:rFonts w:cs="Traditional Arabic"/>
          <w:szCs w:val="20"/>
        </w:rPr>
      </w:pPr>
      <w:r w:rsidRPr="00514A2B">
        <w:rPr>
          <w:rFonts w:cs="Traditional Arabic"/>
          <w:szCs w:val="20"/>
        </w:rPr>
        <w:t xml:space="preserve">Develop decision-making procedures, tools, guidelines and long-term plans that help the decision makers at different levels </w:t>
      </w:r>
      <w:r>
        <w:rPr>
          <w:rFonts w:cs="Traditional Arabic"/>
          <w:szCs w:val="20"/>
        </w:rPr>
        <w:t>for</w:t>
      </w:r>
      <w:r w:rsidRPr="00514A2B">
        <w:rPr>
          <w:rFonts w:cs="Traditional Arabic"/>
          <w:szCs w:val="20"/>
        </w:rPr>
        <w:t xml:space="preserve"> </w:t>
      </w:r>
      <w:r>
        <w:rPr>
          <w:rFonts w:cs="Traditional Arabic"/>
          <w:szCs w:val="20"/>
        </w:rPr>
        <w:t xml:space="preserve">developing </w:t>
      </w:r>
      <w:r w:rsidRPr="00514A2B">
        <w:rPr>
          <w:rFonts w:cs="Traditional Arabic"/>
          <w:szCs w:val="20"/>
        </w:rPr>
        <w:t>water resources policies.</w:t>
      </w:r>
    </w:p>
    <w:p w14:paraId="431D8DD9" w14:textId="77777777" w:rsidR="001B48CB" w:rsidRPr="000943B0" w:rsidRDefault="001B48CB" w:rsidP="001B48CB">
      <w:pPr>
        <w:numPr>
          <w:ilvl w:val="0"/>
          <w:numId w:val="21"/>
        </w:numPr>
        <w:tabs>
          <w:tab w:val="clear" w:pos="2062"/>
          <w:tab w:val="num" w:pos="1080"/>
        </w:tabs>
        <w:ind w:left="1080" w:right="0"/>
        <w:jc w:val="both"/>
        <w:rPr>
          <w:rFonts w:cs="Traditional Arabic"/>
          <w:szCs w:val="20"/>
        </w:rPr>
      </w:pPr>
      <w:r>
        <w:rPr>
          <w:rFonts w:cs="Traditional Arabic"/>
          <w:szCs w:val="20"/>
        </w:rPr>
        <w:t>Develop, implement and review different simulation and optimization models for water resources project located on the upper Nile.</w:t>
      </w:r>
    </w:p>
    <w:p w14:paraId="5FD797D2" w14:textId="77777777" w:rsidR="001B48CB" w:rsidRPr="000943B0" w:rsidRDefault="001B48CB" w:rsidP="001B48CB">
      <w:pPr>
        <w:numPr>
          <w:ilvl w:val="0"/>
          <w:numId w:val="21"/>
        </w:numPr>
        <w:tabs>
          <w:tab w:val="clear" w:pos="2062"/>
          <w:tab w:val="num" w:pos="1080"/>
        </w:tabs>
        <w:ind w:left="1080" w:right="0"/>
        <w:jc w:val="both"/>
        <w:rPr>
          <w:rFonts w:cs="Traditional Arabic"/>
          <w:szCs w:val="20"/>
        </w:rPr>
      </w:pPr>
      <w:r w:rsidRPr="000943B0">
        <w:rPr>
          <w:rFonts w:cs="Traditional Arabic"/>
          <w:szCs w:val="20"/>
        </w:rPr>
        <w:t>Conduct</w:t>
      </w:r>
      <w:r>
        <w:rPr>
          <w:rFonts w:cs="Traditional Arabic"/>
          <w:szCs w:val="20"/>
        </w:rPr>
        <w:t xml:space="preserve"> </w:t>
      </w:r>
      <w:r w:rsidRPr="000943B0">
        <w:rPr>
          <w:rFonts w:cs="Traditional Arabic"/>
          <w:szCs w:val="20"/>
        </w:rPr>
        <w:t>and develop research in the area of applying remote sensing analysis techniques in water resources management field.</w:t>
      </w:r>
    </w:p>
    <w:p w14:paraId="6CE832E5" w14:textId="77777777" w:rsidR="001B48CB" w:rsidRDefault="001B48CB" w:rsidP="001B48CB">
      <w:pPr>
        <w:numPr>
          <w:ilvl w:val="0"/>
          <w:numId w:val="21"/>
        </w:numPr>
        <w:tabs>
          <w:tab w:val="clear" w:pos="2062"/>
          <w:tab w:val="num" w:pos="1080"/>
        </w:tabs>
        <w:ind w:left="1080" w:right="0"/>
        <w:jc w:val="both"/>
        <w:rPr>
          <w:rFonts w:cs="Traditional Arabic"/>
          <w:szCs w:val="20"/>
        </w:rPr>
      </w:pPr>
      <w:r w:rsidRPr="00384FEC">
        <w:rPr>
          <w:rFonts w:cs="Traditional Arabic"/>
          <w:szCs w:val="20"/>
        </w:rPr>
        <w:t>Evaluat</w:t>
      </w:r>
      <w:r>
        <w:rPr>
          <w:rFonts w:cs="Traditional Arabic"/>
          <w:szCs w:val="20"/>
        </w:rPr>
        <w:t>e</w:t>
      </w:r>
      <w:r w:rsidRPr="00384FEC">
        <w:rPr>
          <w:rFonts w:cs="Traditional Arabic"/>
          <w:szCs w:val="20"/>
        </w:rPr>
        <w:t xml:space="preserve"> research proposals and identify consultants and tra</w:t>
      </w:r>
      <w:r>
        <w:rPr>
          <w:rFonts w:cs="Traditional Arabic"/>
          <w:szCs w:val="20"/>
        </w:rPr>
        <w:t>ining requirements for NWRC</w:t>
      </w:r>
      <w:r w:rsidRPr="000943B0">
        <w:rPr>
          <w:rFonts w:cs="Traditional Arabic"/>
          <w:szCs w:val="20"/>
        </w:rPr>
        <w:t>.</w:t>
      </w:r>
    </w:p>
    <w:p w14:paraId="22F572B4" w14:textId="77777777" w:rsidR="001B48CB" w:rsidRPr="00384FEC" w:rsidRDefault="001B48CB" w:rsidP="001B48CB">
      <w:pPr>
        <w:numPr>
          <w:ilvl w:val="0"/>
          <w:numId w:val="21"/>
        </w:numPr>
        <w:tabs>
          <w:tab w:val="clear" w:pos="2062"/>
          <w:tab w:val="num" w:pos="1080"/>
        </w:tabs>
        <w:ind w:left="1080" w:right="0"/>
        <w:jc w:val="both"/>
        <w:rPr>
          <w:rFonts w:cs="Traditional Arabic"/>
          <w:szCs w:val="20"/>
        </w:rPr>
      </w:pPr>
      <w:r w:rsidRPr="00384FEC">
        <w:rPr>
          <w:rFonts w:cs="Traditional Arabic"/>
          <w:szCs w:val="20"/>
        </w:rPr>
        <w:t>Prepa</w:t>
      </w:r>
      <w:r>
        <w:rPr>
          <w:rFonts w:cs="Traditional Arabic"/>
          <w:szCs w:val="20"/>
        </w:rPr>
        <w:t>re</w:t>
      </w:r>
      <w:r w:rsidRPr="00384FEC">
        <w:rPr>
          <w:rFonts w:cs="Traditional Arabic"/>
          <w:szCs w:val="20"/>
        </w:rPr>
        <w:t xml:space="preserve"> technical reports, research papers, progress reports, work plans according to NWRC and international scientific and technical standards.</w:t>
      </w:r>
    </w:p>
    <w:p w14:paraId="3D3E3271" w14:textId="77777777" w:rsidR="001B48CB" w:rsidRPr="00384FEC" w:rsidRDefault="001B48CB" w:rsidP="001B48CB">
      <w:pPr>
        <w:numPr>
          <w:ilvl w:val="0"/>
          <w:numId w:val="21"/>
        </w:numPr>
        <w:tabs>
          <w:tab w:val="clear" w:pos="2062"/>
          <w:tab w:val="num" w:pos="1080"/>
        </w:tabs>
        <w:ind w:left="1080" w:right="0"/>
        <w:jc w:val="both"/>
        <w:rPr>
          <w:rFonts w:cs="Traditional Arabic"/>
          <w:szCs w:val="20"/>
        </w:rPr>
      </w:pPr>
      <w:r w:rsidRPr="00384FEC">
        <w:rPr>
          <w:rFonts w:cs="Traditional Arabic"/>
          <w:szCs w:val="20"/>
        </w:rPr>
        <w:t>Conduct applied research in the area of Water Resources Planning and Management, Hydraulics, and Hydrology.</w:t>
      </w:r>
    </w:p>
    <w:p w14:paraId="1621E4BB" w14:textId="77777777" w:rsidR="001B48CB" w:rsidRPr="000943B0" w:rsidRDefault="001B48CB" w:rsidP="001B48CB">
      <w:pPr>
        <w:numPr>
          <w:ilvl w:val="0"/>
          <w:numId w:val="21"/>
        </w:numPr>
        <w:tabs>
          <w:tab w:val="clear" w:pos="2062"/>
          <w:tab w:val="num" w:pos="1080"/>
        </w:tabs>
        <w:ind w:left="1080" w:right="0"/>
        <w:jc w:val="both"/>
        <w:rPr>
          <w:rFonts w:cs="Traditional Arabic"/>
          <w:szCs w:val="20"/>
        </w:rPr>
      </w:pPr>
      <w:r w:rsidRPr="00384FEC">
        <w:rPr>
          <w:rFonts w:cs="Traditional Arabic"/>
          <w:szCs w:val="20"/>
        </w:rPr>
        <w:lastRenderedPageBreak/>
        <w:t>Negotiat</w:t>
      </w:r>
      <w:r>
        <w:rPr>
          <w:rFonts w:cs="Traditional Arabic"/>
          <w:szCs w:val="20"/>
        </w:rPr>
        <w:t>e</w:t>
      </w:r>
      <w:r w:rsidRPr="00384FEC">
        <w:rPr>
          <w:rFonts w:cs="Traditional Arabic"/>
          <w:szCs w:val="20"/>
        </w:rPr>
        <w:t xml:space="preserve"> research proposals and communicating research findings and results with sponsors</w:t>
      </w:r>
      <w:r>
        <w:rPr>
          <w:rFonts w:cs="Traditional Arabic"/>
          <w:szCs w:val="20"/>
        </w:rPr>
        <w:t>.</w:t>
      </w:r>
    </w:p>
    <w:p w14:paraId="2D509EF2" w14:textId="77777777" w:rsidR="001B48CB" w:rsidRDefault="001B48CB" w:rsidP="001B48CB">
      <w:pPr>
        <w:ind w:left="720"/>
        <w:jc w:val="both"/>
        <w:rPr>
          <w:rFonts w:cs="Traditional Arabic"/>
          <w:b/>
          <w:bCs/>
          <w:szCs w:val="20"/>
          <w:u w:val="single"/>
        </w:rPr>
      </w:pPr>
    </w:p>
    <w:p w14:paraId="08EE688F" w14:textId="77777777" w:rsidR="001B48CB" w:rsidRPr="00747083" w:rsidRDefault="001B48CB" w:rsidP="001B48CB">
      <w:pPr>
        <w:ind w:left="720"/>
        <w:jc w:val="both"/>
        <w:rPr>
          <w:rFonts w:cs="Traditional Arabic"/>
          <w:b/>
          <w:bCs/>
          <w:szCs w:val="20"/>
          <w:u w:val="single"/>
        </w:rPr>
      </w:pPr>
      <w:bookmarkStart w:id="2" w:name="_Hlk117355521"/>
      <w:r w:rsidRPr="00747083">
        <w:rPr>
          <w:rFonts w:cs="Traditional Arabic"/>
          <w:b/>
          <w:bCs/>
          <w:szCs w:val="20"/>
          <w:u w:val="single"/>
        </w:rPr>
        <w:t>Water Resource Management Consultant</w:t>
      </w:r>
      <w:bookmarkEnd w:id="2"/>
    </w:p>
    <w:p w14:paraId="3D2DE3BB" w14:textId="77777777" w:rsidR="001B48CB" w:rsidRPr="00747083" w:rsidRDefault="001B48CB" w:rsidP="001B48CB">
      <w:pPr>
        <w:ind w:left="720"/>
        <w:jc w:val="both"/>
        <w:rPr>
          <w:rFonts w:cs="Traditional Arabic"/>
          <w:b/>
          <w:bCs/>
          <w:szCs w:val="20"/>
          <w:u w:val="single"/>
        </w:rPr>
      </w:pPr>
      <w:r w:rsidRPr="00747083">
        <w:rPr>
          <w:rFonts w:cs="Traditional Arabic"/>
          <w:b/>
          <w:bCs/>
          <w:szCs w:val="20"/>
          <w:u w:val="single"/>
        </w:rPr>
        <w:t>(2/2010</w:t>
      </w:r>
      <w:r>
        <w:rPr>
          <w:rFonts w:cs="Traditional Arabic"/>
          <w:b/>
          <w:bCs/>
          <w:szCs w:val="20"/>
          <w:u w:val="single"/>
        </w:rPr>
        <w:t xml:space="preserve"> </w:t>
      </w:r>
      <w:r w:rsidRPr="00747083">
        <w:rPr>
          <w:rFonts w:cs="Traditional Arabic"/>
          <w:b/>
          <w:bCs/>
          <w:szCs w:val="20"/>
          <w:u w:val="single"/>
        </w:rPr>
        <w:t>-</w:t>
      </w:r>
      <w:r>
        <w:rPr>
          <w:rFonts w:cs="Traditional Arabic"/>
          <w:b/>
          <w:bCs/>
          <w:szCs w:val="20"/>
          <w:u w:val="single"/>
        </w:rPr>
        <w:t xml:space="preserve"> </w:t>
      </w:r>
      <w:r w:rsidRPr="00747083">
        <w:rPr>
          <w:rFonts w:cs="Traditional Arabic"/>
          <w:b/>
          <w:bCs/>
          <w:szCs w:val="20"/>
          <w:u w:val="single"/>
        </w:rPr>
        <w:t>2/2011)</w:t>
      </w:r>
    </w:p>
    <w:p w14:paraId="2486561A" w14:textId="77777777" w:rsidR="001B48CB" w:rsidRPr="00747083" w:rsidRDefault="001B48CB" w:rsidP="001B48CB">
      <w:pPr>
        <w:ind w:left="720"/>
        <w:jc w:val="both"/>
        <w:rPr>
          <w:rFonts w:cs="Traditional Arabic"/>
          <w:b/>
          <w:bCs/>
          <w:szCs w:val="20"/>
        </w:rPr>
      </w:pPr>
      <w:r w:rsidRPr="00747083">
        <w:rPr>
          <w:rFonts w:cs="Traditional Arabic"/>
          <w:b/>
          <w:bCs/>
          <w:szCs w:val="20"/>
        </w:rPr>
        <w:t xml:space="preserve">United Nations Development Programme (UNDP), </w:t>
      </w:r>
      <w:bookmarkStart w:id="3" w:name="_Hlk117355550"/>
      <w:r w:rsidRPr="00747083">
        <w:rPr>
          <w:rFonts w:cs="Traditional Arabic"/>
          <w:b/>
          <w:bCs/>
          <w:szCs w:val="20"/>
        </w:rPr>
        <w:t>Integrated Water Resource Management Project SAU 10/ 39149, Riyadh, Saudi Arabia</w:t>
      </w:r>
      <w:bookmarkEnd w:id="3"/>
    </w:p>
    <w:p w14:paraId="50A1DCC4" w14:textId="77777777" w:rsidR="001B48CB" w:rsidRPr="000943B0" w:rsidRDefault="001B48CB" w:rsidP="001B48CB">
      <w:pPr>
        <w:ind w:left="720"/>
        <w:jc w:val="both"/>
        <w:rPr>
          <w:rFonts w:cs="Traditional Arabic"/>
          <w:szCs w:val="20"/>
          <w:u w:val="single"/>
        </w:rPr>
      </w:pPr>
      <w:r w:rsidRPr="000943B0">
        <w:rPr>
          <w:rFonts w:cs="Traditional Arabic"/>
          <w:szCs w:val="20"/>
          <w:u w:val="single"/>
        </w:rPr>
        <w:t>Responsibilities and duties:</w:t>
      </w:r>
    </w:p>
    <w:p w14:paraId="6C9F2351" w14:textId="77777777" w:rsidR="001B48CB" w:rsidRPr="00BA5AD2" w:rsidRDefault="00096172" w:rsidP="001B48CB">
      <w:pPr>
        <w:numPr>
          <w:ilvl w:val="0"/>
          <w:numId w:val="21"/>
        </w:numPr>
        <w:tabs>
          <w:tab w:val="clear" w:pos="2062"/>
          <w:tab w:val="num" w:pos="1080"/>
        </w:tabs>
        <w:ind w:left="1080" w:right="0"/>
        <w:jc w:val="both"/>
        <w:rPr>
          <w:rFonts w:cs="Traditional Arabic"/>
          <w:szCs w:val="20"/>
        </w:rPr>
      </w:pPr>
      <w:r w:rsidRPr="00096172">
        <w:rPr>
          <w:rFonts w:cs="Traditional Arabic"/>
          <w:szCs w:val="20"/>
        </w:rPr>
        <w:t>Conducted comprehensive reviews of relevant documentation under the supervision of the Ministry of Water and Electricity (MOWE) and in collaboration with the UNDP Resident Representative. Regularly prepared detailed reports and executive summaries highlighting key findings and conclusions, ensuring stakeholders were well-informed of project progress and outcomes</w:t>
      </w:r>
      <w:r w:rsidR="001B48CB" w:rsidRPr="00BA5AD2">
        <w:rPr>
          <w:rFonts w:cs="Traditional Arabic"/>
          <w:szCs w:val="20"/>
        </w:rPr>
        <w:t>.</w:t>
      </w:r>
    </w:p>
    <w:p w14:paraId="301ACBA5" w14:textId="77777777" w:rsidR="001B48CB" w:rsidRPr="00BA5AD2" w:rsidRDefault="00917A98" w:rsidP="001B48CB">
      <w:pPr>
        <w:numPr>
          <w:ilvl w:val="0"/>
          <w:numId w:val="21"/>
        </w:numPr>
        <w:tabs>
          <w:tab w:val="clear" w:pos="2062"/>
          <w:tab w:val="num" w:pos="1080"/>
        </w:tabs>
        <w:ind w:left="1080" w:right="0"/>
        <w:jc w:val="both"/>
        <w:rPr>
          <w:rFonts w:cs="Traditional Arabic"/>
          <w:szCs w:val="20"/>
        </w:rPr>
      </w:pPr>
      <w:r w:rsidRPr="00917A98">
        <w:rPr>
          <w:rFonts w:cs="Traditional Arabic"/>
          <w:szCs w:val="20"/>
        </w:rPr>
        <w:t>Verified research studies and reports conducted by MOWE, providing expert opinions and strategic advice on various water management studies received both from within and outside the Kingdom, enhancing decision-making processes</w:t>
      </w:r>
      <w:r w:rsidR="001B48CB" w:rsidRPr="00BA5AD2">
        <w:rPr>
          <w:rFonts w:cs="Traditional Arabic"/>
          <w:szCs w:val="20"/>
        </w:rPr>
        <w:t>.</w:t>
      </w:r>
    </w:p>
    <w:p w14:paraId="0F033E1B" w14:textId="77777777" w:rsidR="001B48CB" w:rsidRPr="00BA5AD2" w:rsidRDefault="00C91C41" w:rsidP="001B48CB">
      <w:pPr>
        <w:numPr>
          <w:ilvl w:val="0"/>
          <w:numId w:val="21"/>
        </w:numPr>
        <w:tabs>
          <w:tab w:val="clear" w:pos="2062"/>
          <w:tab w:val="num" w:pos="1080"/>
        </w:tabs>
        <w:ind w:left="1080" w:right="0"/>
        <w:jc w:val="both"/>
        <w:rPr>
          <w:rFonts w:cs="Traditional Arabic"/>
          <w:szCs w:val="20"/>
        </w:rPr>
      </w:pPr>
      <w:r w:rsidRPr="00C91C41">
        <w:rPr>
          <w:rFonts w:cs="Traditional Arabic"/>
          <w:szCs w:val="20"/>
        </w:rPr>
        <w:t>Developed terms of reference for new studies and research projects intended by MOWE, focusing on diverse aspects of water resource management, to guide and standardize research efforts</w:t>
      </w:r>
      <w:r w:rsidR="001B48CB" w:rsidRPr="00BA5AD2">
        <w:rPr>
          <w:rFonts w:cs="Traditional Arabic"/>
          <w:szCs w:val="20"/>
        </w:rPr>
        <w:t>.</w:t>
      </w:r>
    </w:p>
    <w:p w14:paraId="0A723807" w14:textId="77777777" w:rsidR="001B48CB" w:rsidRPr="00BA5AD2" w:rsidRDefault="00BA61B5" w:rsidP="001B48CB">
      <w:pPr>
        <w:numPr>
          <w:ilvl w:val="0"/>
          <w:numId w:val="21"/>
        </w:numPr>
        <w:tabs>
          <w:tab w:val="clear" w:pos="2062"/>
          <w:tab w:val="num" w:pos="1080"/>
        </w:tabs>
        <w:ind w:left="1080" w:right="0"/>
        <w:jc w:val="both"/>
        <w:rPr>
          <w:rFonts w:cs="Traditional Arabic"/>
          <w:szCs w:val="20"/>
        </w:rPr>
      </w:pPr>
      <w:r w:rsidRPr="00BA61B5">
        <w:rPr>
          <w:rFonts w:cs="Traditional Arabic"/>
          <w:szCs w:val="20"/>
        </w:rPr>
        <w:t>Monitored and followed up on office and field activities carried out by consulting firms and research centers, ensuring compliance with project objectives and quality standards</w:t>
      </w:r>
      <w:r w:rsidR="001B48CB" w:rsidRPr="00BA5AD2">
        <w:rPr>
          <w:rFonts w:cs="Traditional Arabic"/>
          <w:szCs w:val="20"/>
        </w:rPr>
        <w:t>.</w:t>
      </w:r>
    </w:p>
    <w:p w14:paraId="5ADC0A15" w14:textId="77777777" w:rsidR="001B48CB" w:rsidRPr="00BA67C3" w:rsidRDefault="00BA61B5" w:rsidP="00BA61B5">
      <w:pPr>
        <w:numPr>
          <w:ilvl w:val="0"/>
          <w:numId w:val="21"/>
        </w:numPr>
        <w:tabs>
          <w:tab w:val="clear" w:pos="2062"/>
          <w:tab w:val="num" w:pos="1080"/>
        </w:tabs>
        <w:ind w:left="1080" w:right="0"/>
        <w:jc w:val="both"/>
        <w:rPr>
          <w:rFonts w:cs="Traditional Arabic"/>
          <w:szCs w:val="20"/>
        </w:rPr>
      </w:pPr>
      <w:r w:rsidRPr="00BA61B5">
        <w:rPr>
          <w:rFonts w:cs="Traditional Arabic"/>
          <w:szCs w:val="20"/>
        </w:rPr>
        <w:t>Designed and executed workshops and training programs aimed at building the capacities of MOWE's national staff, fostering a knowledgeable and skilled workforce equipped to handle the challenges of water resource management</w:t>
      </w:r>
      <w:r w:rsidR="001B48CB" w:rsidRPr="00BA5AD2">
        <w:rPr>
          <w:rFonts w:cs="Traditional Arabic"/>
          <w:szCs w:val="20"/>
        </w:rPr>
        <w:t xml:space="preserve">.  </w:t>
      </w:r>
    </w:p>
    <w:p w14:paraId="467BA18B" w14:textId="77777777" w:rsidR="001B48CB" w:rsidRDefault="001B48CB" w:rsidP="001B48CB">
      <w:pPr>
        <w:ind w:left="720"/>
        <w:jc w:val="both"/>
        <w:rPr>
          <w:rFonts w:cs="Traditional Arabic"/>
          <w:b/>
          <w:bCs/>
          <w:szCs w:val="20"/>
          <w:u w:val="single"/>
        </w:rPr>
      </w:pPr>
    </w:p>
    <w:p w14:paraId="0FF12A24" w14:textId="77777777" w:rsidR="001B48CB" w:rsidRPr="00747083" w:rsidRDefault="001B48CB" w:rsidP="001B48CB">
      <w:pPr>
        <w:ind w:left="720"/>
        <w:jc w:val="both"/>
        <w:rPr>
          <w:rFonts w:cs="Traditional Arabic"/>
          <w:b/>
          <w:bCs/>
          <w:szCs w:val="20"/>
          <w:u w:val="single"/>
        </w:rPr>
      </w:pPr>
      <w:r w:rsidRPr="00747083">
        <w:rPr>
          <w:rFonts w:cs="Traditional Arabic"/>
          <w:b/>
          <w:bCs/>
          <w:szCs w:val="20"/>
          <w:u w:val="single"/>
        </w:rPr>
        <w:t>Research Professor in NWRC, Undersecretary, Head of Central Directorate for Water Resources and Uses, Director of Information &amp; Decision Support Department, Minster’s Office</w:t>
      </w:r>
    </w:p>
    <w:p w14:paraId="31EA55FC" w14:textId="77777777" w:rsidR="001B48CB" w:rsidRPr="00747083" w:rsidRDefault="001B48CB" w:rsidP="001B48CB">
      <w:pPr>
        <w:ind w:left="720"/>
        <w:jc w:val="both"/>
        <w:rPr>
          <w:rFonts w:cs="Traditional Arabic"/>
          <w:b/>
          <w:bCs/>
          <w:szCs w:val="20"/>
          <w:u w:val="single"/>
        </w:rPr>
      </w:pPr>
      <w:r w:rsidRPr="00747083">
        <w:rPr>
          <w:rFonts w:cs="Traditional Arabic"/>
          <w:b/>
          <w:bCs/>
          <w:szCs w:val="20"/>
          <w:u w:val="single"/>
        </w:rPr>
        <w:t>(5/2006</w:t>
      </w:r>
      <w:r>
        <w:rPr>
          <w:rFonts w:cs="Traditional Arabic"/>
          <w:b/>
          <w:bCs/>
          <w:szCs w:val="20"/>
          <w:u w:val="single"/>
        </w:rPr>
        <w:t xml:space="preserve"> </w:t>
      </w:r>
      <w:r w:rsidRPr="00747083">
        <w:rPr>
          <w:rFonts w:cs="Traditional Arabic"/>
          <w:b/>
          <w:bCs/>
          <w:szCs w:val="20"/>
          <w:u w:val="single"/>
        </w:rPr>
        <w:t>-</w:t>
      </w:r>
      <w:r>
        <w:rPr>
          <w:rFonts w:cs="Traditional Arabic"/>
          <w:b/>
          <w:bCs/>
          <w:szCs w:val="20"/>
          <w:u w:val="single"/>
        </w:rPr>
        <w:t xml:space="preserve"> </w:t>
      </w:r>
      <w:r w:rsidRPr="00747083">
        <w:rPr>
          <w:rFonts w:cs="Traditional Arabic"/>
          <w:b/>
          <w:bCs/>
          <w:szCs w:val="20"/>
          <w:u w:val="single"/>
        </w:rPr>
        <w:t>1/2010)</w:t>
      </w:r>
    </w:p>
    <w:p w14:paraId="05F17327" w14:textId="77777777" w:rsidR="001B48CB" w:rsidRPr="00747083" w:rsidRDefault="001B48CB" w:rsidP="001B48CB">
      <w:pPr>
        <w:ind w:left="720"/>
        <w:jc w:val="both"/>
        <w:rPr>
          <w:rFonts w:cs="Traditional Arabic"/>
          <w:b/>
          <w:bCs/>
          <w:szCs w:val="20"/>
        </w:rPr>
      </w:pPr>
      <w:r w:rsidRPr="00747083">
        <w:rPr>
          <w:rFonts w:cs="Traditional Arabic"/>
          <w:b/>
          <w:bCs/>
          <w:szCs w:val="20"/>
        </w:rPr>
        <w:t>National Water Research Center, Ministry of Water Resources &amp; Irrigation (MWRI), Cairo, Egypt</w:t>
      </w:r>
    </w:p>
    <w:p w14:paraId="1ADB410A" w14:textId="77777777" w:rsidR="001B48CB" w:rsidRPr="000943B0" w:rsidRDefault="001B48CB" w:rsidP="001B48CB">
      <w:pPr>
        <w:ind w:left="720"/>
        <w:jc w:val="both"/>
        <w:rPr>
          <w:rFonts w:cs="Traditional Arabic"/>
          <w:szCs w:val="20"/>
          <w:u w:val="single"/>
        </w:rPr>
      </w:pPr>
      <w:r w:rsidRPr="000943B0">
        <w:rPr>
          <w:rFonts w:cs="Traditional Arabic"/>
          <w:szCs w:val="20"/>
          <w:u w:val="single"/>
        </w:rPr>
        <w:t>Responsibilities and duties:</w:t>
      </w:r>
    </w:p>
    <w:p w14:paraId="685AD401" w14:textId="77777777" w:rsidR="001B48CB" w:rsidRDefault="006942CD" w:rsidP="001B48CB">
      <w:pPr>
        <w:numPr>
          <w:ilvl w:val="0"/>
          <w:numId w:val="21"/>
        </w:numPr>
        <w:tabs>
          <w:tab w:val="clear" w:pos="2062"/>
          <w:tab w:val="num" w:pos="1080"/>
        </w:tabs>
        <w:ind w:left="1080" w:right="0"/>
        <w:jc w:val="both"/>
        <w:rPr>
          <w:rFonts w:cs="Traditional Arabic"/>
          <w:szCs w:val="20"/>
        </w:rPr>
      </w:pPr>
      <w:r w:rsidRPr="006942CD">
        <w:rPr>
          <w:rFonts w:cs="Traditional Arabic"/>
          <w:szCs w:val="20"/>
        </w:rPr>
        <w:t>Developed and implemented cutting-edge methodologies and multi-dimensional optimization techniques tailored to complex water resource challenges</w:t>
      </w:r>
      <w:r w:rsidR="001B48CB" w:rsidRPr="000943B0">
        <w:rPr>
          <w:rFonts w:cs="Traditional Arabic"/>
          <w:szCs w:val="20"/>
        </w:rPr>
        <w:t>.</w:t>
      </w:r>
    </w:p>
    <w:p w14:paraId="7F840D1D" w14:textId="77777777" w:rsidR="001B48CB" w:rsidRPr="000943B0" w:rsidRDefault="005111AA" w:rsidP="001B48CB">
      <w:pPr>
        <w:numPr>
          <w:ilvl w:val="0"/>
          <w:numId w:val="21"/>
        </w:numPr>
        <w:tabs>
          <w:tab w:val="clear" w:pos="2062"/>
          <w:tab w:val="num" w:pos="1080"/>
        </w:tabs>
        <w:ind w:left="1080" w:right="0"/>
        <w:jc w:val="both"/>
        <w:rPr>
          <w:rFonts w:cs="Traditional Arabic"/>
          <w:szCs w:val="20"/>
        </w:rPr>
      </w:pPr>
      <w:r w:rsidRPr="005111AA">
        <w:rPr>
          <w:rFonts w:cs="Traditional Arabic"/>
          <w:szCs w:val="20"/>
        </w:rPr>
        <w:t>Created and refined simulation models for water resource projects along the upper Nile, enhancing project planning and management effectiveness</w:t>
      </w:r>
      <w:r w:rsidR="001B48CB">
        <w:rPr>
          <w:rFonts w:cs="Traditional Arabic"/>
          <w:szCs w:val="20"/>
        </w:rPr>
        <w:t>.</w:t>
      </w:r>
    </w:p>
    <w:p w14:paraId="07F8212D" w14:textId="77777777" w:rsidR="001B48CB" w:rsidRPr="000943B0" w:rsidRDefault="005111AA" w:rsidP="001B48CB">
      <w:pPr>
        <w:numPr>
          <w:ilvl w:val="0"/>
          <w:numId w:val="21"/>
        </w:numPr>
        <w:tabs>
          <w:tab w:val="clear" w:pos="2062"/>
          <w:tab w:val="num" w:pos="1080"/>
        </w:tabs>
        <w:ind w:left="1080" w:right="0"/>
        <w:jc w:val="both"/>
        <w:rPr>
          <w:rFonts w:cs="Traditional Arabic"/>
          <w:szCs w:val="20"/>
        </w:rPr>
      </w:pPr>
      <w:r w:rsidRPr="005111AA">
        <w:rPr>
          <w:rFonts w:cs="Traditional Arabic"/>
          <w:szCs w:val="20"/>
        </w:rPr>
        <w:t>Led the implementation of DSS and IS for Integrated Water Management Districts, significantly improving the management of irrigation and drainage systems across the region.</w:t>
      </w:r>
    </w:p>
    <w:p w14:paraId="551D76C4" w14:textId="77777777" w:rsidR="001B48CB" w:rsidRPr="000943B0" w:rsidRDefault="005111AA" w:rsidP="001B48CB">
      <w:pPr>
        <w:numPr>
          <w:ilvl w:val="0"/>
          <w:numId w:val="21"/>
        </w:numPr>
        <w:tabs>
          <w:tab w:val="clear" w:pos="2062"/>
          <w:tab w:val="num" w:pos="1080"/>
        </w:tabs>
        <w:ind w:left="1080" w:right="0"/>
        <w:jc w:val="both"/>
        <w:rPr>
          <w:rFonts w:cs="Traditional Arabic"/>
          <w:szCs w:val="20"/>
        </w:rPr>
      </w:pPr>
      <w:r w:rsidRPr="005111AA">
        <w:rPr>
          <w:rFonts w:cs="Traditional Arabic"/>
          <w:szCs w:val="20"/>
        </w:rPr>
        <w:t>Conducted advanced research in the application of remote sensing analysis to water resources management, pioneering new techniques that improved resource monitoring and management</w:t>
      </w:r>
      <w:r w:rsidR="001B48CB" w:rsidRPr="000943B0">
        <w:rPr>
          <w:rFonts w:cs="Traditional Arabic"/>
          <w:szCs w:val="20"/>
        </w:rPr>
        <w:t>.</w:t>
      </w:r>
    </w:p>
    <w:p w14:paraId="6662189D" w14:textId="77777777" w:rsidR="001B48CB" w:rsidRPr="000943B0" w:rsidRDefault="005111AA" w:rsidP="001B48CB">
      <w:pPr>
        <w:numPr>
          <w:ilvl w:val="0"/>
          <w:numId w:val="21"/>
        </w:numPr>
        <w:tabs>
          <w:tab w:val="clear" w:pos="2062"/>
          <w:tab w:val="num" w:pos="1080"/>
        </w:tabs>
        <w:ind w:left="1080" w:right="0"/>
        <w:jc w:val="both"/>
        <w:rPr>
          <w:rFonts w:cs="Traditional Arabic"/>
          <w:szCs w:val="20"/>
        </w:rPr>
      </w:pPr>
      <w:r w:rsidRPr="005111AA">
        <w:rPr>
          <w:rFonts w:cs="Traditional Arabic"/>
          <w:szCs w:val="20"/>
        </w:rPr>
        <w:t>Developed and implemented Geographic Information Systems (GIS) and DSS for comprehensive hydrological analysis of the Nile Basin and operational policy planning for the Aswan High Dam</w:t>
      </w:r>
      <w:r w:rsidR="001B48CB" w:rsidRPr="000943B0">
        <w:rPr>
          <w:rFonts w:cs="Traditional Arabic"/>
          <w:szCs w:val="20"/>
        </w:rPr>
        <w:t>.</w:t>
      </w:r>
    </w:p>
    <w:p w14:paraId="5C572FF3" w14:textId="77777777" w:rsidR="001B48CB" w:rsidRDefault="005111AA" w:rsidP="001B48CB">
      <w:pPr>
        <w:numPr>
          <w:ilvl w:val="0"/>
          <w:numId w:val="21"/>
        </w:numPr>
        <w:tabs>
          <w:tab w:val="clear" w:pos="2062"/>
          <w:tab w:val="num" w:pos="1080"/>
        </w:tabs>
        <w:ind w:left="1080" w:right="0"/>
        <w:jc w:val="both"/>
        <w:rPr>
          <w:rFonts w:cs="Traditional Arabic"/>
          <w:szCs w:val="20"/>
        </w:rPr>
      </w:pPr>
      <w:r w:rsidRPr="005111AA">
        <w:rPr>
          <w:rFonts w:cs="Traditional Arabic"/>
          <w:szCs w:val="20"/>
        </w:rPr>
        <w:t>Supervised teams responsible for developing a national information system for irrigation and drainage, ensuring accurate and efficient data management</w:t>
      </w:r>
      <w:r w:rsidR="001B48CB" w:rsidRPr="000943B0">
        <w:rPr>
          <w:rFonts w:cs="Traditional Arabic"/>
          <w:szCs w:val="20"/>
        </w:rPr>
        <w:t>.</w:t>
      </w:r>
    </w:p>
    <w:p w14:paraId="17D77338" w14:textId="77777777" w:rsidR="005111AA" w:rsidRPr="000943B0" w:rsidRDefault="005111AA" w:rsidP="001B48CB">
      <w:pPr>
        <w:numPr>
          <w:ilvl w:val="0"/>
          <w:numId w:val="21"/>
        </w:numPr>
        <w:tabs>
          <w:tab w:val="clear" w:pos="2062"/>
          <w:tab w:val="num" w:pos="1080"/>
        </w:tabs>
        <w:ind w:left="1080" w:right="0"/>
        <w:jc w:val="both"/>
        <w:rPr>
          <w:rFonts w:cs="Traditional Arabic"/>
          <w:szCs w:val="20"/>
        </w:rPr>
      </w:pPr>
      <w:r w:rsidRPr="005111AA">
        <w:rPr>
          <w:rFonts w:cs="Traditional Arabic"/>
          <w:szCs w:val="20"/>
        </w:rPr>
        <w:t>Directed the analysis of satellite imagery for monitoring the Nile River regime and rice cultivation in the Nile Delta, enhancing agricultural and water resource planning.</w:t>
      </w:r>
    </w:p>
    <w:p w14:paraId="3F6BDB13" w14:textId="77777777" w:rsidR="001B48CB" w:rsidRPr="000943B0" w:rsidRDefault="001B48CB" w:rsidP="001B48CB">
      <w:pPr>
        <w:ind w:left="720" w:right="360"/>
        <w:jc w:val="both"/>
        <w:rPr>
          <w:rFonts w:cs="Traditional Arabic"/>
          <w:szCs w:val="20"/>
        </w:rPr>
      </w:pPr>
    </w:p>
    <w:p w14:paraId="27C0366E" w14:textId="77777777" w:rsidR="001B48CB" w:rsidRPr="00747083" w:rsidRDefault="001B48CB" w:rsidP="001B48CB">
      <w:pPr>
        <w:ind w:left="720"/>
        <w:jc w:val="both"/>
        <w:rPr>
          <w:rFonts w:cs="Traditional Arabic"/>
          <w:b/>
          <w:bCs/>
          <w:szCs w:val="20"/>
          <w:u w:val="single"/>
        </w:rPr>
      </w:pPr>
      <w:r w:rsidRPr="00747083">
        <w:rPr>
          <w:rFonts w:cs="Traditional Arabic"/>
          <w:b/>
          <w:bCs/>
          <w:szCs w:val="20"/>
          <w:u w:val="single"/>
        </w:rPr>
        <w:t xml:space="preserve">Associate Research Professor &amp; General Supervisor of </w:t>
      </w:r>
      <w:smartTag w:uri="urn:schemas-microsoft-com:office:smarttags" w:element="place">
        <w:smartTag w:uri="urn:schemas-microsoft-com:office:smarttags" w:element="PlaceName">
          <w:r w:rsidRPr="00747083">
            <w:rPr>
              <w:rFonts w:cs="Traditional Arabic"/>
              <w:b/>
              <w:bCs/>
              <w:szCs w:val="20"/>
              <w:u w:val="single"/>
            </w:rPr>
            <w:t>Main</w:t>
          </w:r>
        </w:smartTag>
        <w:r w:rsidRPr="00747083">
          <w:rPr>
            <w:rFonts w:cs="Traditional Arabic"/>
            <w:b/>
            <w:bCs/>
            <w:szCs w:val="20"/>
            <w:u w:val="single"/>
          </w:rPr>
          <w:t xml:space="preserve"> </w:t>
        </w:r>
        <w:smartTag w:uri="urn:schemas-microsoft-com:office:smarttags" w:element="PlaceName">
          <w:r w:rsidRPr="00747083">
            <w:rPr>
              <w:rFonts w:cs="Traditional Arabic"/>
              <w:b/>
              <w:bCs/>
              <w:szCs w:val="20"/>
              <w:u w:val="single"/>
            </w:rPr>
            <w:t>Information</w:t>
          </w:r>
        </w:smartTag>
        <w:r w:rsidRPr="00747083">
          <w:rPr>
            <w:rFonts w:cs="Traditional Arabic"/>
            <w:b/>
            <w:bCs/>
            <w:szCs w:val="20"/>
            <w:u w:val="single"/>
          </w:rPr>
          <w:t xml:space="preserve"> </w:t>
        </w:r>
        <w:smartTag w:uri="urn:schemas-microsoft-com:office:smarttags" w:element="PlaceType">
          <w:r w:rsidRPr="00747083">
            <w:rPr>
              <w:rFonts w:cs="Traditional Arabic"/>
              <w:b/>
              <w:bCs/>
              <w:szCs w:val="20"/>
              <w:u w:val="single"/>
            </w:rPr>
            <w:t>Center</w:t>
          </w:r>
        </w:smartTag>
      </w:smartTag>
      <w:r w:rsidRPr="00747083">
        <w:rPr>
          <w:rFonts w:cs="Traditional Arabic"/>
          <w:b/>
          <w:bCs/>
          <w:szCs w:val="20"/>
          <w:u w:val="single"/>
        </w:rPr>
        <w:t xml:space="preserve"> of the MWRI </w:t>
      </w:r>
    </w:p>
    <w:p w14:paraId="13F4DB3A" w14:textId="77777777" w:rsidR="001B48CB" w:rsidRPr="00747083" w:rsidRDefault="001B48CB" w:rsidP="001B48CB">
      <w:pPr>
        <w:ind w:left="720"/>
        <w:jc w:val="both"/>
        <w:rPr>
          <w:rFonts w:cs="Traditional Arabic"/>
          <w:b/>
          <w:bCs/>
          <w:szCs w:val="20"/>
          <w:u w:val="single"/>
        </w:rPr>
      </w:pPr>
      <w:r w:rsidRPr="00747083">
        <w:rPr>
          <w:rFonts w:cs="Traditional Arabic"/>
          <w:b/>
          <w:bCs/>
          <w:szCs w:val="20"/>
          <w:u w:val="single"/>
        </w:rPr>
        <w:t>(5/2001</w:t>
      </w:r>
      <w:r>
        <w:rPr>
          <w:rFonts w:cs="Traditional Arabic"/>
          <w:b/>
          <w:bCs/>
          <w:szCs w:val="20"/>
          <w:u w:val="single"/>
        </w:rPr>
        <w:t xml:space="preserve"> </w:t>
      </w:r>
      <w:r w:rsidRPr="00747083">
        <w:rPr>
          <w:rFonts w:cs="Traditional Arabic"/>
          <w:b/>
          <w:bCs/>
          <w:szCs w:val="20"/>
          <w:u w:val="single"/>
        </w:rPr>
        <w:t>-</w:t>
      </w:r>
      <w:r>
        <w:rPr>
          <w:rFonts w:cs="Traditional Arabic"/>
          <w:b/>
          <w:bCs/>
          <w:szCs w:val="20"/>
          <w:u w:val="single"/>
        </w:rPr>
        <w:t xml:space="preserve"> </w:t>
      </w:r>
      <w:r w:rsidRPr="00747083">
        <w:rPr>
          <w:rFonts w:cs="Traditional Arabic"/>
          <w:b/>
          <w:bCs/>
          <w:szCs w:val="20"/>
          <w:u w:val="single"/>
        </w:rPr>
        <w:t>5/2006)</w:t>
      </w:r>
    </w:p>
    <w:p w14:paraId="338AFB91" w14:textId="77777777" w:rsidR="001B48CB" w:rsidRPr="00747083" w:rsidRDefault="001B48CB" w:rsidP="001B48CB">
      <w:pPr>
        <w:ind w:left="720"/>
        <w:jc w:val="both"/>
        <w:rPr>
          <w:rFonts w:cs="Traditional Arabic"/>
          <w:b/>
          <w:bCs/>
          <w:szCs w:val="20"/>
        </w:rPr>
      </w:pPr>
      <w:r w:rsidRPr="00747083">
        <w:rPr>
          <w:rFonts w:cs="Traditional Arabic"/>
          <w:b/>
          <w:bCs/>
          <w:szCs w:val="20"/>
        </w:rPr>
        <w:t>National Water Research Center, Ministry of Water Resources &amp; Irrigation (MWRI), Cairo, Egypt</w:t>
      </w:r>
    </w:p>
    <w:p w14:paraId="75E1A5B1" w14:textId="77777777" w:rsidR="001B48CB" w:rsidRPr="000943B0" w:rsidRDefault="001B48CB" w:rsidP="001B48CB">
      <w:pPr>
        <w:ind w:left="720"/>
        <w:jc w:val="both"/>
        <w:rPr>
          <w:rFonts w:cs="Traditional Arabic"/>
          <w:szCs w:val="20"/>
          <w:u w:val="single"/>
        </w:rPr>
      </w:pPr>
      <w:r w:rsidRPr="000943B0">
        <w:rPr>
          <w:rFonts w:cs="Traditional Arabic"/>
          <w:szCs w:val="20"/>
          <w:u w:val="single"/>
        </w:rPr>
        <w:t>Responsibilities and duties:</w:t>
      </w:r>
    </w:p>
    <w:p w14:paraId="12204F27" w14:textId="77777777" w:rsidR="0034104D" w:rsidRDefault="0034104D" w:rsidP="0034104D">
      <w:pPr>
        <w:numPr>
          <w:ilvl w:val="0"/>
          <w:numId w:val="21"/>
        </w:numPr>
        <w:tabs>
          <w:tab w:val="clear" w:pos="2062"/>
          <w:tab w:val="num" w:pos="1080"/>
        </w:tabs>
        <w:ind w:left="1080" w:right="0"/>
        <w:jc w:val="both"/>
        <w:rPr>
          <w:rFonts w:cs="Traditional Arabic"/>
          <w:szCs w:val="20"/>
        </w:rPr>
      </w:pPr>
      <w:r w:rsidRPr="00773DE5">
        <w:rPr>
          <w:rFonts w:cs="Traditional Arabic"/>
          <w:szCs w:val="20"/>
        </w:rPr>
        <w:t>Implemented Decision Support Systems (DSS) and Information Systems (IS) for managing irrigation and drainage systems in Integrated Water Management Districts</w:t>
      </w:r>
      <w:r>
        <w:rPr>
          <w:rFonts w:cs="Traditional Arabic"/>
          <w:szCs w:val="20"/>
        </w:rPr>
        <w:t>.</w:t>
      </w:r>
    </w:p>
    <w:p w14:paraId="7C8948D5" w14:textId="77777777" w:rsidR="0034104D" w:rsidRDefault="0034104D" w:rsidP="0034104D">
      <w:pPr>
        <w:numPr>
          <w:ilvl w:val="0"/>
          <w:numId w:val="21"/>
        </w:numPr>
        <w:tabs>
          <w:tab w:val="clear" w:pos="2062"/>
          <w:tab w:val="num" w:pos="1080"/>
        </w:tabs>
        <w:ind w:left="1080" w:right="0"/>
        <w:jc w:val="both"/>
        <w:rPr>
          <w:rFonts w:cs="Traditional Arabic"/>
          <w:szCs w:val="20"/>
        </w:rPr>
      </w:pPr>
      <w:r w:rsidRPr="00773DE5">
        <w:rPr>
          <w:rFonts w:cs="Traditional Arabic"/>
          <w:szCs w:val="20"/>
        </w:rPr>
        <w:t>Conducted research on flood prediction using neural networks, groundwater optimization, reservoir operations, and desalination technology.</w:t>
      </w:r>
    </w:p>
    <w:p w14:paraId="39BC0007" w14:textId="77777777" w:rsidR="0034104D" w:rsidRDefault="0034104D" w:rsidP="0034104D">
      <w:pPr>
        <w:numPr>
          <w:ilvl w:val="0"/>
          <w:numId w:val="21"/>
        </w:numPr>
        <w:tabs>
          <w:tab w:val="clear" w:pos="2062"/>
          <w:tab w:val="num" w:pos="1080"/>
        </w:tabs>
        <w:ind w:left="1080" w:right="0"/>
        <w:jc w:val="both"/>
        <w:rPr>
          <w:rFonts w:cs="Traditional Arabic"/>
          <w:szCs w:val="20"/>
        </w:rPr>
      </w:pPr>
      <w:r w:rsidRPr="00773DE5">
        <w:rPr>
          <w:rFonts w:cs="Traditional Arabic"/>
          <w:szCs w:val="20"/>
        </w:rPr>
        <w:t>Developed GIS-based hydrological analysis and DSS tools for the Nile Basin and Aswan High Dam operations.</w:t>
      </w:r>
    </w:p>
    <w:p w14:paraId="7C59CEB4" w14:textId="77777777" w:rsidR="0034104D" w:rsidRDefault="0034104D" w:rsidP="0034104D">
      <w:pPr>
        <w:numPr>
          <w:ilvl w:val="0"/>
          <w:numId w:val="21"/>
        </w:numPr>
        <w:tabs>
          <w:tab w:val="clear" w:pos="2062"/>
          <w:tab w:val="num" w:pos="1080"/>
        </w:tabs>
        <w:ind w:left="1080" w:right="0"/>
        <w:jc w:val="both"/>
        <w:rPr>
          <w:rFonts w:cs="Traditional Arabic"/>
          <w:szCs w:val="20"/>
        </w:rPr>
      </w:pPr>
      <w:r w:rsidRPr="00773DE5">
        <w:rPr>
          <w:rFonts w:cs="Traditional Arabic"/>
          <w:szCs w:val="20"/>
        </w:rPr>
        <w:t>Supervised the development of national information systems and remote sensing/GIS labs for MWRI.</w:t>
      </w:r>
    </w:p>
    <w:p w14:paraId="1C5BB825" w14:textId="77777777" w:rsidR="0034104D" w:rsidRDefault="0034104D" w:rsidP="0034104D">
      <w:pPr>
        <w:numPr>
          <w:ilvl w:val="0"/>
          <w:numId w:val="21"/>
        </w:numPr>
        <w:tabs>
          <w:tab w:val="clear" w:pos="2062"/>
          <w:tab w:val="num" w:pos="1080"/>
        </w:tabs>
        <w:ind w:left="1080" w:right="0"/>
        <w:jc w:val="both"/>
        <w:rPr>
          <w:rFonts w:cs="Traditional Arabic"/>
          <w:szCs w:val="20"/>
        </w:rPr>
      </w:pPr>
      <w:r w:rsidRPr="00773DE5">
        <w:rPr>
          <w:rFonts w:cs="Traditional Arabic"/>
          <w:szCs w:val="20"/>
        </w:rPr>
        <w:t>Reviewed and evaluated academic research on water resource management, decision support systems, and simulation models.</w:t>
      </w:r>
    </w:p>
    <w:p w14:paraId="05B41486" w14:textId="77777777" w:rsidR="0034104D" w:rsidRPr="00773DE5" w:rsidRDefault="0034104D" w:rsidP="0034104D">
      <w:pPr>
        <w:numPr>
          <w:ilvl w:val="0"/>
          <w:numId w:val="21"/>
        </w:numPr>
        <w:tabs>
          <w:tab w:val="clear" w:pos="2062"/>
          <w:tab w:val="num" w:pos="1080"/>
        </w:tabs>
        <w:ind w:left="1080" w:right="0"/>
        <w:jc w:val="both"/>
        <w:rPr>
          <w:rFonts w:cs="Traditional Arabic"/>
          <w:szCs w:val="20"/>
        </w:rPr>
      </w:pPr>
      <w:r w:rsidRPr="00773DE5">
        <w:rPr>
          <w:rFonts w:cs="Traditional Arabic"/>
          <w:szCs w:val="20"/>
        </w:rPr>
        <w:lastRenderedPageBreak/>
        <w:t>Coordinated multidisciplinary research activities, including data analysis and system integration for ministry-wide projects.</w:t>
      </w:r>
    </w:p>
    <w:p w14:paraId="26C047E7" w14:textId="77777777" w:rsidR="001B48CB" w:rsidRPr="000943B0" w:rsidRDefault="001B48CB" w:rsidP="001B48CB">
      <w:pPr>
        <w:ind w:left="720" w:right="360"/>
        <w:jc w:val="both"/>
        <w:rPr>
          <w:rFonts w:cs="Traditional Arabic"/>
          <w:szCs w:val="20"/>
        </w:rPr>
      </w:pPr>
    </w:p>
    <w:p w14:paraId="39933366" w14:textId="77777777" w:rsidR="001B48CB" w:rsidRPr="00C20962" w:rsidRDefault="001B48CB" w:rsidP="001B48CB">
      <w:pPr>
        <w:ind w:left="720"/>
        <w:jc w:val="both"/>
        <w:rPr>
          <w:rFonts w:cs="Traditional Arabic"/>
          <w:b/>
          <w:bCs/>
          <w:szCs w:val="20"/>
          <w:u w:val="single"/>
        </w:rPr>
      </w:pPr>
      <w:r w:rsidRPr="00C20962">
        <w:rPr>
          <w:rFonts w:cs="Traditional Arabic"/>
          <w:b/>
          <w:bCs/>
          <w:szCs w:val="20"/>
          <w:u w:val="single"/>
        </w:rPr>
        <w:t xml:space="preserve">Assistant Research Professor &amp; General Supervisor of </w:t>
      </w:r>
      <w:smartTag w:uri="urn:schemas-microsoft-com:office:smarttags" w:element="place">
        <w:smartTag w:uri="urn:schemas-microsoft-com:office:smarttags" w:element="PlaceName">
          <w:r w:rsidRPr="00C20962">
            <w:rPr>
              <w:rFonts w:cs="Traditional Arabic"/>
              <w:b/>
              <w:bCs/>
              <w:szCs w:val="20"/>
              <w:u w:val="single"/>
            </w:rPr>
            <w:t>Main</w:t>
          </w:r>
        </w:smartTag>
        <w:r w:rsidRPr="00C20962">
          <w:rPr>
            <w:rFonts w:cs="Traditional Arabic"/>
            <w:b/>
            <w:bCs/>
            <w:szCs w:val="20"/>
            <w:u w:val="single"/>
          </w:rPr>
          <w:t xml:space="preserve"> </w:t>
        </w:r>
        <w:smartTag w:uri="urn:schemas-microsoft-com:office:smarttags" w:element="PlaceName">
          <w:r w:rsidRPr="00C20962">
            <w:rPr>
              <w:rFonts w:cs="Traditional Arabic"/>
              <w:b/>
              <w:bCs/>
              <w:szCs w:val="20"/>
              <w:u w:val="single"/>
            </w:rPr>
            <w:t>Information</w:t>
          </w:r>
        </w:smartTag>
        <w:r w:rsidRPr="00C20962">
          <w:rPr>
            <w:rFonts w:cs="Traditional Arabic"/>
            <w:b/>
            <w:bCs/>
            <w:szCs w:val="20"/>
            <w:u w:val="single"/>
          </w:rPr>
          <w:t xml:space="preserve"> </w:t>
        </w:r>
        <w:smartTag w:uri="urn:schemas-microsoft-com:office:smarttags" w:element="PlaceType">
          <w:r w:rsidRPr="00C20962">
            <w:rPr>
              <w:rFonts w:cs="Traditional Arabic"/>
              <w:b/>
              <w:bCs/>
              <w:szCs w:val="20"/>
              <w:u w:val="single"/>
            </w:rPr>
            <w:t>Center</w:t>
          </w:r>
        </w:smartTag>
      </w:smartTag>
      <w:r w:rsidRPr="00C20962">
        <w:rPr>
          <w:rFonts w:cs="Traditional Arabic"/>
          <w:b/>
          <w:bCs/>
          <w:szCs w:val="20"/>
          <w:u w:val="single"/>
        </w:rPr>
        <w:t xml:space="preserve"> of the MWRI </w:t>
      </w:r>
    </w:p>
    <w:p w14:paraId="5F2798A9" w14:textId="77777777" w:rsidR="001B48CB" w:rsidRPr="00C20962" w:rsidRDefault="001B48CB" w:rsidP="001B48CB">
      <w:pPr>
        <w:ind w:left="720"/>
        <w:jc w:val="both"/>
        <w:rPr>
          <w:rFonts w:cs="Traditional Arabic"/>
          <w:b/>
          <w:bCs/>
          <w:szCs w:val="20"/>
          <w:u w:val="single"/>
        </w:rPr>
      </w:pPr>
      <w:r w:rsidRPr="00C20962">
        <w:rPr>
          <w:rFonts w:cs="Traditional Arabic"/>
          <w:b/>
          <w:bCs/>
          <w:szCs w:val="20"/>
          <w:u w:val="single"/>
        </w:rPr>
        <w:t>(4/98</w:t>
      </w:r>
      <w:r>
        <w:rPr>
          <w:rFonts w:cs="Traditional Arabic"/>
          <w:b/>
          <w:bCs/>
          <w:szCs w:val="20"/>
          <w:u w:val="single"/>
        </w:rPr>
        <w:t xml:space="preserve"> </w:t>
      </w:r>
      <w:r w:rsidRPr="00C20962">
        <w:rPr>
          <w:rFonts w:cs="Traditional Arabic"/>
          <w:b/>
          <w:bCs/>
          <w:szCs w:val="20"/>
          <w:u w:val="single"/>
        </w:rPr>
        <w:t>-</w:t>
      </w:r>
      <w:r>
        <w:rPr>
          <w:rFonts w:cs="Traditional Arabic"/>
          <w:b/>
          <w:bCs/>
          <w:szCs w:val="20"/>
          <w:u w:val="single"/>
        </w:rPr>
        <w:t xml:space="preserve"> </w:t>
      </w:r>
      <w:r w:rsidRPr="00C20962">
        <w:rPr>
          <w:rFonts w:cs="Traditional Arabic"/>
          <w:b/>
          <w:bCs/>
          <w:szCs w:val="20"/>
          <w:u w:val="single"/>
        </w:rPr>
        <w:t>5/2001)</w:t>
      </w:r>
    </w:p>
    <w:p w14:paraId="0D18659D" w14:textId="77777777" w:rsidR="001B48CB" w:rsidRPr="00C20962" w:rsidRDefault="001B48CB" w:rsidP="001B48CB">
      <w:pPr>
        <w:ind w:left="720"/>
        <w:jc w:val="both"/>
        <w:rPr>
          <w:rFonts w:cs="Traditional Arabic"/>
          <w:b/>
          <w:bCs/>
          <w:szCs w:val="20"/>
        </w:rPr>
      </w:pPr>
      <w:r w:rsidRPr="00C20962">
        <w:rPr>
          <w:rFonts w:cs="Traditional Arabic"/>
          <w:b/>
          <w:bCs/>
          <w:szCs w:val="20"/>
        </w:rPr>
        <w:t>National Water Research Center, Ministry of Water Resources &amp; Irrigation (MWRI), Cairo, Egypt</w:t>
      </w:r>
    </w:p>
    <w:p w14:paraId="7BFEDFD2" w14:textId="77777777" w:rsidR="001B48CB" w:rsidRPr="000943B0" w:rsidRDefault="001B48CB" w:rsidP="001B48CB">
      <w:pPr>
        <w:ind w:left="720"/>
        <w:jc w:val="both"/>
        <w:rPr>
          <w:rFonts w:cs="Traditional Arabic"/>
          <w:szCs w:val="20"/>
          <w:u w:val="single"/>
        </w:rPr>
      </w:pPr>
      <w:r w:rsidRPr="000943B0">
        <w:rPr>
          <w:rFonts w:cs="Traditional Arabic"/>
          <w:szCs w:val="20"/>
          <w:u w:val="single"/>
        </w:rPr>
        <w:t>Responsibilities and duties:</w:t>
      </w:r>
    </w:p>
    <w:p w14:paraId="059560CB" w14:textId="77777777" w:rsidR="0034104D" w:rsidRDefault="0034104D" w:rsidP="0034104D">
      <w:pPr>
        <w:numPr>
          <w:ilvl w:val="0"/>
          <w:numId w:val="21"/>
        </w:numPr>
        <w:tabs>
          <w:tab w:val="clear" w:pos="2062"/>
          <w:tab w:val="num" w:pos="1080"/>
        </w:tabs>
        <w:ind w:left="1080" w:right="0"/>
        <w:jc w:val="both"/>
        <w:rPr>
          <w:rFonts w:cs="Traditional Arabic"/>
          <w:szCs w:val="20"/>
        </w:rPr>
      </w:pPr>
      <w:r w:rsidRPr="00190304">
        <w:rPr>
          <w:rFonts w:cs="Traditional Arabic"/>
          <w:szCs w:val="20"/>
        </w:rPr>
        <w:t>Supervised the development of an extensive database and Decision Support System (DSS) to support MWRI activities</w:t>
      </w:r>
      <w:r>
        <w:rPr>
          <w:rFonts w:cs="Traditional Arabic"/>
          <w:szCs w:val="20"/>
        </w:rPr>
        <w:t>.</w:t>
      </w:r>
    </w:p>
    <w:p w14:paraId="4EAEF04F" w14:textId="77777777" w:rsidR="0034104D" w:rsidRDefault="0034104D" w:rsidP="0034104D">
      <w:pPr>
        <w:numPr>
          <w:ilvl w:val="0"/>
          <w:numId w:val="21"/>
        </w:numPr>
        <w:tabs>
          <w:tab w:val="clear" w:pos="2062"/>
          <w:tab w:val="num" w:pos="1080"/>
        </w:tabs>
        <w:ind w:left="1080" w:right="0"/>
        <w:jc w:val="both"/>
        <w:rPr>
          <w:rFonts w:cs="Traditional Arabic"/>
          <w:szCs w:val="20"/>
        </w:rPr>
      </w:pPr>
      <w:r w:rsidRPr="00190304">
        <w:rPr>
          <w:rFonts w:cs="Traditional Arabic"/>
          <w:szCs w:val="20"/>
        </w:rPr>
        <w:t>Established a GIS lab and a ministry-wide LAN system with advanced servers and over 100 clients</w:t>
      </w:r>
      <w:r>
        <w:rPr>
          <w:rFonts w:cs="Traditional Arabic"/>
          <w:szCs w:val="20"/>
        </w:rPr>
        <w:t>.</w:t>
      </w:r>
    </w:p>
    <w:p w14:paraId="2845F91E" w14:textId="77777777" w:rsidR="0034104D" w:rsidRDefault="0034104D" w:rsidP="0034104D">
      <w:pPr>
        <w:numPr>
          <w:ilvl w:val="0"/>
          <w:numId w:val="21"/>
        </w:numPr>
        <w:tabs>
          <w:tab w:val="clear" w:pos="2062"/>
          <w:tab w:val="num" w:pos="1080"/>
        </w:tabs>
        <w:ind w:left="1080" w:right="0"/>
        <w:jc w:val="both"/>
        <w:rPr>
          <w:rFonts w:cs="Traditional Arabic"/>
          <w:szCs w:val="20"/>
        </w:rPr>
      </w:pPr>
      <w:r w:rsidRPr="00190304">
        <w:rPr>
          <w:rFonts w:cs="Traditional Arabic"/>
          <w:szCs w:val="20"/>
        </w:rPr>
        <w:t>Managed staff assignments, evaluated performance, and resolved operational issues.</w:t>
      </w:r>
    </w:p>
    <w:p w14:paraId="1F72B563" w14:textId="77777777" w:rsidR="0034104D" w:rsidRDefault="0034104D" w:rsidP="0034104D">
      <w:pPr>
        <w:numPr>
          <w:ilvl w:val="0"/>
          <w:numId w:val="21"/>
        </w:numPr>
        <w:tabs>
          <w:tab w:val="clear" w:pos="2062"/>
          <w:tab w:val="num" w:pos="1080"/>
        </w:tabs>
        <w:ind w:left="1080" w:right="0"/>
        <w:jc w:val="both"/>
        <w:rPr>
          <w:rFonts w:cs="Traditional Arabic"/>
          <w:szCs w:val="20"/>
        </w:rPr>
      </w:pPr>
      <w:r w:rsidRPr="00190304">
        <w:rPr>
          <w:rFonts w:cs="Traditional Arabic"/>
          <w:szCs w:val="20"/>
        </w:rPr>
        <w:t>Prepared technical reports, research papers, and work plans aligned with technical standards.</w:t>
      </w:r>
    </w:p>
    <w:p w14:paraId="0EA5675E" w14:textId="77777777" w:rsidR="0034104D" w:rsidRDefault="0034104D" w:rsidP="0034104D">
      <w:pPr>
        <w:numPr>
          <w:ilvl w:val="0"/>
          <w:numId w:val="21"/>
        </w:numPr>
        <w:tabs>
          <w:tab w:val="clear" w:pos="2062"/>
          <w:tab w:val="num" w:pos="1080"/>
        </w:tabs>
        <w:ind w:left="1080" w:right="0"/>
        <w:jc w:val="both"/>
        <w:rPr>
          <w:rFonts w:cs="Traditional Arabic"/>
          <w:szCs w:val="20"/>
        </w:rPr>
      </w:pPr>
      <w:r w:rsidRPr="00190304">
        <w:rPr>
          <w:rFonts w:cs="Traditional Arabic"/>
          <w:szCs w:val="20"/>
        </w:rPr>
        <w:t>Provided on-the-job training for research assistants in computational tools and methodologies</w:t>
      </w:r>
      <w:r>
        <w:rPr>
          <w:rFonts w:cs="Traditional Arabic"/>
          <w:szCs w:val="20"/>
        </w:rPr>
        <w:t>.</w:t>
      </w:r>
    </w:p>
    <w:p w14:paraId="7A7B30CD" w14:textId="77777777" w:rsidR="0034104D" w:rsidRDefault="0034104D" w:rsidP="0034104D">
      <w:pPr>
        <w:numPr>
          <w:ilvl w:val="0"/>
          <w:numId w:val="21"/>
        </w:numPr>
        <w:tabs>
          <w:tab w:val="clear" w:pos="2062"/>
          <w:tab w:val="num" w:pos="1080"/>
        </w:tabs>
        <w:ind w:left="1080" w:right="0"/>
        <w:jc w:val="both"/>
        <w:rPr>
          <w:rFonts w:cs="Traditional Arabic"/>
          <w:szCs w:val="20"/>
        </w:rPr>
      </w:pPr>
      <w:r w:rsidRPr="00D83F7F">
        <w:rPr>
          <w:rFonts w:cs="Traditional Arabic"/>
          <w:szCs w:val="20"/>
        </w:rPr>
        <w:t>Designed and maintained high-quality databases, utilizing advanced software and online resources.</w:t>
      </w:r>
    </w:p>
    <w:p w14:paraId="630C1664" w14:textId="77777777" w:rsidR="0034104D" w:rsidRDefault="0034104D" w:rsidP="0034104D">
      <w:pPr>
        <w:numPr>
          <w:ilvl w:val="0"/>
          <w:numId w:val="21"/>
        </w:numPr>
        <w:tabs>
          <w:tab w:val="clear" w:pos="2062"/>
          <w:tab w:val="num" w:pos="1080"/>
        </w:tabs>
        <w:ind w:left="1080" w:right="0"/>
        <w:jc w:val="both"/>
        <w:rPr>
          <w:rFonts w:cs="Traditional Arabic"/>
          <w:szCs w:val="20"/>
        </w:rPr>
      </w:pPr>
      <w:r w:rsidRPr="00D83F7F">
        <w:rPr>
          <w:rFonts w:cs="Traditional Arabic"/>
          <w:szCs w:val="20"/>
        </w:rPr>
        <w:t>Collaborated with decision-makers to align DSS and information systems with ministry needs.</w:t>
      </w:r>
    </w:p>
    <w:p w14:paraId="6F4B0476" w14:textId="54AF8346" w:rsidR="001B48CB" w:rsidRPr="0034104D" w:rsidRDefault="0034104D" w:rsidP="0034104D">
      <w:pPr>
        <w:numPr>
          <w:ilvl w:val="0"/>
          <w:numId w:val="21"/>
        </w:numPr>
        <w:tabs>
          <w:tab w:val="clear" w:pos="2062"/>
          <w:tab w:val="num" w:pos="1080"/>
        </w:tabs>
        <w:ind w:left="1080" w:right="0"/>
        <w:jc w:val="both"/>
        <w:rPr>
          <w:rFonts w:cs="Traditional Arabic"/>
          <w:szCs w:val="20"/>
        </w:rPr>
      </w:pPr>
      <w:r w:rsidRPr="00D83F7F">
        <w:rPr>
          <w:rFonts w:cs="Traditional Arabic"/>
          <w:szCs w:val="20"/>
        </w:rPr>
        <w:t>Oversaw work plans, budgets, and technical evaluations for devices, software, and human resources</w:t>
      </w:r>
      <w:r>
        <w:rPr>
          <w:rFonts w:cs="Traditional Arabic"/>
          <w:szCs w:val="20"/>
        </w:rPr>
        <w:t>.</w:t>
      </w:r>
    </w:p>
    <w:p w14:paraId="2BF71429" w14:textId="77777777" w:rsidR="001B48CB" w:rsidRPr="000943B0" w:rsidRDefault="001B48CB" w:rsidP="001B48CB">
      <w:pPr>
        <w:jc w:val="both"/>
        <w:rPr>
          <w:rFonts w:cs="Traditional Arabic"/>
          <w:szCs w:val="20"/>
        </w:rPr>
      </w:pPr>
    </w:p>
    <w:p w14:paraId="40CD34F2" w14:textId="77777777" w:rsidR="001B48CB" w:rsidRDefault="001B48CB" w:rsidP="001B48CB">
      <w:pPr>
        <w:ind w:left="720"/>
        <w:jc w:val="both"/>
        <w:rPr>
          <w:rFonts w:cs="Traditional Arabic"/>
          <w:b/>
          <w:bCs/>
          <w:szCs w:val="20"/>
          <w:u w:val="single"/>
        </w:rPr>
      </w:pPr>
      <w:r w:rsidRPr="00C20962">
        <w:rPr>
          <w:rFonts w:cs="Traditional Arabic"/>
          <w:b/>
          <w:bCs/>
          <w:szCs w:val="20"/>
          <w:u w:val="single"/>
        </w:rPr>
        <w:t>Assistant Research Professor, Staff Scientist with the Nile Water Strategic Research Unit, (NWSRU)</w:t>
      </w:r>
    </w:p>
    <w:p w14:paraId="1B750FC4" w14:textId="77777777" w:rsidR="001B48CB" w:rsidRDefault="001B48CB" w:rsidP="001B48CB">
      <w:pPr>
        <w:ind w:left="720"/>
        <w:jc w:val="both"/>
        <w:rPr>
          <w:rFonts w:cs="Traditional Arabic"/>
          <w:i/>
          <w:iCs/>
          <w:szCs w:val="20"/>
        </w:rPr>
      </w:pPr>
      <w:r w:rsidRPr="00C20962">
        <w:rPr>
          <w:rFonts w:cs="Traditional Arabic"/>
          <w:b/>
          <w:bCs/>
          <w:szCs w:val="20"/>
          <w:u w:val="single"/>
        </w:rPr>
        <w:t>(1/96</w:t>
      </w:r>
      <w:r>
        <w:rPr>
          <w:rFonts w:cs="Traditional Arabic"/>
          <w:b/>
          <w:bCs/>
          <w:szCs w:val="20"/>
          <w:u w:val="single"/>
        </w:rPr>
        <w:t xml:space="preserve"> </w:t>
      </w:r>
      <w:r w:rsidRPr="00C20962">
        <w:rPr>
          <w:rFonts w:cs="Traditional Arabic"/>
          <w:b/>
          <w:bCs/>
          <w:szCs w:val="20"/>
          <w:u w:val="single"/>
        </w:rPr>
        <w:t>-</w:t>
      </w:r>
      <w:r>
        <w:rPr>
          <w:rFonts w:cs="Traditional Arabic"/>
          <w:b/>
          <w:bCs/>
          <w:szCs w:val="20"/>
          <w:u w:val="single"/>
        </w:rPr>
        <w:t xml:space="preserve"> </w:t>
      </w:r>
      <w:r w:rsidRPr="00C20962">
        <w:rPr>
          <w:rFonts w:cs="Traditional Arabic"/>
          <w:b/>
          <w:bCs/>
          <w:szCs w:val="20"/>
          <w:u w:val="single"/>
        </w:rPr>
        <w:t>4/98)</w:t>
      </w:r>
    </w:p>
    <w:p w14:paraId="74EAA299" w14:textId="77777777" w:rsidR="001B48CB" w:rsidRPr="00C20962" w:rsidRDefault="001B48CB" w:rsidP="001B48CB">
      <w:pPr>
        <w:ind w:left="720"/>
        <w:jc w:val="both"/>
        <w:rPr>
          <w:rFonts w:cs="Traditional Arabic"/>
          <w:b/>
          <w:bCs/>
          <w:szCs w:val="20"/>
        </w:rPr>
      </w:pPr>
      <w:r w:rsidRPr="00C20962">
        <w:rPr>
          <w:rFonts w:cs="Traditional Arabic"/>
          <w:b/>
          <w:bCs/>
          <w:szCs w:val="20"/>
        </w:rPr>
        <w:t>National Water Research Center, Cairo, Egypt</w:t>
      </w:r>
    </w:p>
    <w:p w14:paraId="686CC3F6" w14:textId="77777777" w:rsidR="001B48CB" w:rsidRPr="000943B0" w:rsidRDefault="001B48CB" w:rsidP="001B48CB">
      <w:pPr>
        <w:ind w:left="720"/>
        <w:jc w:val="both"/>
        <w:rPr>
          <w:rFonts w:cs="Traditional Arabic"/>
          <w:szCs w:val="20"/>
          <w:u w:val="single"/>
        </w:rPr>
      </w:pPr>
      <w:r w:rsidRPr="000943B0">
        <w:rPr>
          <w:rFonts w:cs="Traditional Arabic"/>
          <w:szCs w:val="20"/>
          <w:u w:val="single"/>
        </w:rPr>
        <w:t>Responsibilities and duties:</w:t>
      </w:r>
    </w:p>
    <w:p w14:paraId="2FA6A24A" w14:textId="77777777" w:rsidR="001B48CB" w:rsidRPr="000943B0" w:rsidRDefault="001B48CB" w:rsidP="001B48CB">
      <w:pPr>
        <w:numPr>
          <w:ilvl w:val="0"/>
          <w:numId w:val="21"/>
        </w:numPr>
        <w:tabs>
          <w:tab w:val="clear" w:pos="2062"/>
          <w:tab w:val="num" w:pos="1080"/>
        </w:tabs>
        <w:ind w:left="1080" w:right="0"/>
        <w:jc w:val="both"/>
        <w:rPr>
          <w:rFonts w:cs="Traditional Arabic"/>
          <w:szCs w:val="20"/>
        </w:rPr>
      </w:pPr>
      <w:r w:rsidRPr="000943B0">
        <w:rPr>
          <w:rFonts w:cs="Traditional Arabic"/>
          <w:szCs w:val="20"/>
        </w:rPr>
        <w:t>Developed a decision support system and an expert system for NWSRU to identify and evaluate the impact of water resource shortage and to face the different demand scenarios.</w:t>
      </w:r>
    </w:p>
    <w:p w14:paraId="26ACB645" w14:textId="77777777" w:rsidR="001B48CB" w:rsidRPr="000943B0" w:rsidRDefault="001B48CB" w:rsidP="001B48CB">
      <w:pPr>
        <w:numPr>
          <w:ilvl w:val="0"/>
          <w:numId w:val="21"/>
        </w:numPr>
        <w:tabs>
          <w:tab w:val="clear" w:pos="2062"/>
          <w:tab w:val="num" w:pos="1080"/>
        </w:tabs>
        <w:ind w:left="1080" w:right="0"/>
        <w:jc w:val="both"/>
        <w:rPr>
          <w:rFonts w:cs="Traditional Arabic"/>
          <w:szCs w:val="20"/>
        </w:rPr>
      </w:pPr>
      <w:r w:rsidRPr="000943B0">
        <w:rPr>
          <w:rFonts w:cs="Traditional Arabic"/>
          <w:szCs w:val="20"/>
        </w:rPr>
        <w:t>Identified water resources and water demand elements in the Egyptian irrigation system, reviewed water policies, set up relationship rules, and built knowledge base.</w:t>
      </w:r>
    </w:p>
    <w:p w14:paraId="4AD9302F" w14:textId="77777777" w:rsidR="001B48CB" w:rsidRPr="000943B0" w:rsidRDefault="001B48CB" w:rsidP="001B48CB">
      <w:pPr>
        <w:numPr>
          <w:ilvl w:val="0"/>
          <w:numId w:val="21"/>
        </w:numPr>
        <w:tabs>
          <w:tab w:val="clear" w:pos="2062"/>
          <w:tab w:val="num" w:pos="1080"/>
        </w:tabs>
        <w:ind w:left="1080" w:right="0"/>
        <w:jc w:val="both"/>
        <w:rPr>
          <w:rFonts w:cs="Traditional Arabic"/>
          <w:szCs w:val="20"/>
        </w:rPr>
      </w:pPr>
      <w:r w:rsidRPr="000943B0">
        <w:rPr>
          <w:rFonts w:cs="Traditional Arabic"/>
          <w:szCs w:val="20"/>
        </w:rPr>
        <w:t>Formulated problems, developed methodology, collected and analyzed data, and documentation.</w:t>
      </w:r>
    </w:p>
    <w:p w14:paraId="091A60FB" w14:textId="77777777" w:rsidR="001B48CB" w:rsidRPr="000943B0" w:rsidRDefault="001B48CB" w:rsidP="001B48CB">
      <w:pPr>
        <w:numPr>
          <w:ilvl w:val="0"/>
          <w:numId w:val="21"/>
        </w:numPr>
        <w:tabs>
          <w:tab w:val="clear" w:pos="2062"/>
          <w:tab w:val="num" w:pos="1080"/>
        </w:tabs>
        <w:ind w:left="1080" w:right="0"/>
        <w:jc w:val="both"/>
        <w:rPr>
          <w:rFonts w:cs="Traditional Arabic"/>
          <w:szCs w:val="20"/>
        </w:rPr>
      </w:pPr>
      <w:r w:rsidRPr="000943B0">
        <w:rPr>
          <w:rFonts w:cs="Traditional Arabic"/>
          <w:szCs w:val="20"/>
        </w:rPr>
        <w:t>Designed and developed a database, wrote computer programs, extensive use of different academic software, and extensive internet search for information.</w:t>
      </w:r>
    </w:p>
    <w:p w14:paraId="540731DB" w14:textId="77777777" w:rsidR="001B48CB" w:rsidRPr="000943B0" w:rsidRDefault="001B48CB" w:rsidP="001B48CB">
      <w:pPr>
        <w:numPr>
          <w:ilvl w:val="0"/>
          <w:numId w:val="21"/>
        </w:numPr>
        <w:tabs>
          <w:tab w:val="clear" w:pos="2062"/>
          <w:tab w:val="num" w:pos="1080"/>
        </w:tabs>
        <w:ind w:left="1080" w:right="0"/>
        <w:jc w:val="both"/>
        <w:rPr>
          <w:rFonts w:cs="Traditional Arabic"/>
          <w:szCs w:val="20"/>
        </w:rPr>
      </w:pPr>
      <w:r w:rsidRPr="000943B0">
        <w:rPr>
          <w:rFonts w:cs="Traditional Arabic"/>
          <w:szCs w:val="20"/>
        </w:rPr>
        <w:t>Wrote technical reports, research proposals, and research papers.</w:t>
      </w:r>
    </w:p>
    <w:p w14:paraId="33109300" w14:textId="77777777" w:rsidR="001B48CB" w:rsidRPr="000943B0" w:rsidRDefault="001B48CB" w:rsidP="001B48CB">
      <w:pPr>
        <w:ind w:left="720"/>
        <w:jc w:val="both"/>
        <w:rPr>
          <w:rFonts w:cs="Traditional Arabic"/>
          <w:b/>
          <w:bCs/>
          <w:szCs w:val="20"/>
          <w:u w:val="single"/>
        </w:rPr>
      </w:pPr>
    </w:p>
    <w:p w14:paraId="1DE424D1" w14:textId="77777777" w:rsidR="001B48CB" w:rsidRPr="00C20962" w:rsidRDefault="001B48CB" w:rsidP="001B48CB">
      <w:pPr>
        <w:ind w:left="720"/>
        <w:jc w:val="both"/>
        <w:rPr>
          <w:rFonts w:cs="Traditional Arabic"/>
          <w:b/>
          <w:bCs/>
          <w:szCs w:val="20"/>
          <w:u w:val="single"/>
        </w:rPr>
      </w:pPr>
      <w:r w:rsidRPr="00C20962">
        <w:rPr>
          <w:rFonts w:cs="Traditional Arabic"/>
          <w:b/>
          <w:bCs/>
          <w:szCs w:val="20"/>
          <w:u w:val="single"/>
        </w:rPr>
        <w:t>Graduate Research Assistant, Integrated Decision Support System (IDS) Group</w:t>
      </w:r>
    </w:p>
    <w:p w14:paraId="54653A25" w14:textId="77777777" w:rsidR="001B48CB" w:rsidRPr="000943B0" w:rsidRDefault="001B48CB" w:rsidP="001B48CB">
      <w:pPr>
        <w:ind w:left="720"/>
        <w:jc w:val="both"/>
        <w:rPr>
          <w:rFonts w:cs="Traditional Arabic"/>
          <w:szCs w:val="20"/>
        </w:rPr>
      </w:pPr>
      <w:r w:rsidRPr="00C20962">
        <w:rPr>
          <w:rFonts w:cs="Traditional Arabic"/>
          <w:b/>
          <w:bCs/>
          <w:szCs w:val="20"/>
          <w:u w:val="single"/>
        </w:rPr>
        <w:t>(1/93</w:t>
      </w:r>
      <w:r>
        <w:rPr>
          <w:rFonts w:cs="Traditional Arabic"/>
          <w:b/>
          <w:bCs/>
          <w:szCs w:val="20"/>
          <w:u w:val="single"/>
        </w:rPr>
        <w:t xml:space="preserve"> </w:t>
      </w:r>
      <w:r w:rsidRPr="00C20962">
        <w:rPr>
          <w:rFonts w:cs="Traditional Arabic"/>
          <w:b/>
          <w:bCs/>
          <w:szCs w:val="20"/>
          <w:u w:val="single"/>
        </w:rPr>
        <w:t>-</w:t>
      </w:r>
      <w:r>
        <w:rPr>
          <w:rFonts w:cs="Traditional Arabic"/>
          <w:b/>
          <w:bCs/>
          <w:szCs w:val="20"/>
          <w:u w:val="single"/>
        </w:rPr>
        <w:t xml:space="preserve"> </w:t>
      </w:r>
      <w:r w:rsidRPr="00C20962">
        <w:rPr>
          <w:rFonts w:cs="Traditional Arabic"/>
          <w:b/>
          <w:bCs/>
          <w:szCs w:val="20"/>
          <w:u w:val="single"/>
        </w:rPr>
        <w:t>12/95)</w:t>
      </w:r>
    </w:p>
    <w:p w14:paraId="4A747D93" w14:textId="77777777" w:rsidR="001B48CB" w:rsidRPr="00C20962" w:rsidRDefault="001B48CB" w:rsidP="001B48CB">
      <w:pPr>
        <w:ind w:left="720"/>
        <w:jc w:val="both"/>
        <w:rPr>
          <w:rFonts w:cs="Traditional Arabic"/>
          <w:szCs w:val="20"/>
        </w:rPr>
      </w:pPr>
      <w:r w:rsidRPr="00C20962">
        <w:rPr>
          <w:rFonts w:cs="Traditional Arabic"/>
          <w:b/>
          <w:bCs/>
          <w:szCs w:val="20"/>
        </w:rPr>
        <w:t xml:space="preserve">Chemical and Bioresource Engineering Department, Colorado State University, Ft. Collins, </w:t>
      </w:r>
      <w:smartTag w:uri="urn:schemas-microsoft-com:office:smarttags" w:element="State">
        <w:r w:rsidRPr="00C20962">
          <w:rPr>
            <w:rFonts w:cs="Traditional Arabic"/>
            <w:b/>
            <w:bCs/>
            <w:szCs w:val="20"/>
          </w:rPr>
          <w:t>Colorado</w:t>
        </w:r>
      </w:smartTag>
      <w:r w:rsidRPr="00C20962">
        <w:rPr>
          <w:rFonts w:cs="Traditional Arabic"/>
          <w:b/>
          <w:bCs/>
          <w:szCs w:val="20"/>
        </w:rPr>
        <w:t xml:space="preserve">, </w:t>
      </w:r>
      <w:smartTag w:uri="urn:schemas-microsoft-com:office:smarttags" w:element="country-region">
        <w:r w:rsidRPr="00C20962">
          <w:rPr>
            <w:rFonts w:cs="Traditional Arabic"/>
            <w:b/>
            <w:bCs/>
            <w:szCs w:val="20"/>
          </w:rPr>
          <w:t>USA</w:t>
        </w:r>
      </w:smartTag>
    </w:p>
    <w:p w14:paraId="72024BF6" w14:textId="77777777" w:rsidR="001B48CB" w:rsidRPr="000943B0" w:rsidRDefault="001B48CB" w:rsidP="001B48CB">
      <w:pPr>
        <w:ind w:left="720"/>
        <w:jc w:val="both"/>
        <w:rPr>
          <w:rFonts w:cs="Traditional Arabic"/>
          <w:szCs w:val="20"/>
          <w:u w:val="single"/>
        </w:rPr>
      </w:pPr>
      <w:r w:rsidRPr="000943B0">
        <w:rPr>
          <w:rFonts w:cs="Traditional Arabic"/>
          <w:szCs w:val="20"/>
          <w:u w:val="single"/>
        </w:rPr>
        <w:t>Responsibilities and duties:</w:t>
      </w:r>
    </w:p>
    <w:p w14:paraId="5D291B38" w14:textId="77777777" w:rsidR="001B48CB" w:rsidRPr="000943B0" w:rsidRDefault="001B48CB" w:rsidP="001B48CB">
      <w:pPr>
        <w:numPr>
          <w:ilvl w:val="0"/>
          <w:numId w:val="22"/>
        </w:numPr>
        <w:tabs>
          <w:tab w:val="clear" w:pos="360"/>
          <w:tab w:val="num" w:pos="1080"/>
        </w:tabs>
        <w:ind w:left="1080"/>
        <w:jc w:val="both"/>
        <w:rPr>
          <w:rFonts w:cs="Traditional Arabic"/>
          <w:szCs w:val="20"/>
        </w:rPr>
      </w:pPr>
      <w:r w:rsidRPr="000943B0">
        <w:rPr>
          <w:rFonts w:cs="Traditional Arabic"/>
          <w:szCs w:val="20"/>
        </w:rPr>
        <w:t>Conducted applied research in the area of water resources planning, management, desalination technology, GIS, simulation models, optimization techniques, multi</w:t>
      </w:r>
      <w:r w:rsidRPr="000943B0">
        <w:rPr>
          <w:rFonts w:cs="Traditional Arabic"/>
          <w:szCs w:val="20"/>
        </w:rPr>
        <w:noBreakHyphen/>
        <w:t>objectives and multi</w:t>
      </w:r>
      <w:r w:rsidRPr="000943B0">
        <w:rPr>
          <w:rFonts w:cs="Traditional Arabic"/>
          <w:szCs w:val="20"/>
        </w:rPr>
        <w:noBreakHyphen/>
        <w:t>criteria evaluation.</w:t>
      </w:r>
    </w:p>
    <w:p w14:paraId="0D06211E" w14:textId="77777777" w:rsidR="001B48CB" w:rsidRPr="000943B0" w:rsidRDefault="001B48CB" w:rsidP="001B48CB">
      <w:pPr>
        <w:numPr>
          <w:ilvl w:val="0"/>
          <w:numId w:val="22"/>
        </w:numPr>
        <w:tabs>
          <w:tab w:val="clear" w:pos="360"/>
          <w:tab w:val="num" w:pos="1080"/>
        </w:tabs>
        <w:ind w:left="1080"/>
        <w:jc w:val="both"/>
        <w:rPr>
          <w:rFonts w:cs="Traditional Arabic"/>
          <w:szCs w:val="20"/>
        </w:rPr>
      </w:pPr>
      <w:r w:rsidRPr="000943B0">
        <w:rPr>
          <w:rFonts w:cs="Traditional Arabic"/>
          <w:szCs w:val="20"/>
        </w:rPr>
        <w:t>Worked on two projects: Natural Resources Workstation, NRWS (USA), and the Multi</w:t>
      </w:r>
      <w:r w:rsidRPr="000943B0">
        <w:rPr>
          <w:rFonts w:cs="Traditional Arabic"/>
          <w:szCs w:val="20"/>
        </w:rPr>
        <w:noBreakHyphen/>
        <w:t xml:space="preserve">Criteria Model for Red Bluff Division Dam in </w:t>
      </w:r>
      <w:smartTag w:uri="urn:schemas-microsoft-com:office:smarttags" w:element="place">
        <w:smartTag w:uri="urn:schemas-microsoft-com:office:smarttags" w:element="State">
          <w:r w:rsidRPr="000943B0">
            <w:rPr>
              <w:rFonts w:cs="Traditional Arabic"/>
              <w:szCs w:val="20"/>
            </w:rPr>
            <w:t>California</w:t>
          </w:r>
        </w:smartTag>
      </w:smartTag>
      <w:r w:rsidRPr="000943B0">
        <w:rPr>
          <w:rFonts w:cs="Traditional Arabic"/>
          <w:szCs w:val="20"/>
        </w:rPr>
        <w:t>.</w:t>
      </w:r>
    </w:p>
    <w:p w14:paraId="3F313359" w14:textId="77777777" w:rsidR="001B48CB" w:rsidRPr="000943B0" w:rsidRDefault="001B48CB" w:rsidP="001B48CB">
      <w:pPr>
        <w:numPr>
          <w:ilvl w:val="0"/>
          <w:numId w:val="22"/>
        </w:numPr>
        <w:tabs>
          <w:tab w:val="clear" w:pos="360"/>
          <w:tab w:val="num" w:pos="1080"/>
        </w:tabs>
        <w:ind w:left="1080"/>
        <w:jc w:val="both"/>
        <w:rPr>
          <w:rFonts w:cs="Traditional Arabic"/>
          <w:szCs w:val="20"/>
        </w:rPr>
      </w:pPr>
      <w:r w:rsidRPr="000943B0">
        <w:rPr>
          <w:rFonts w:cs="Traditional Arabic"/>
          <w:szCs w:val="20"/>
        </w:rPr>
        <w:t xml:space="preserve">Developed a surface water network sub-model for </w:t>
      </w:r>
      <w:smartTag w:uri="urn:schemas-microsoft-com:office:smarttags" w:element="place">
        <w:smartTag w:uri="urn:schemas-microsoft-com:office:smarttags" w:element="City">
          <w:r w:rsidRPr="000943B0">
            <w:rPr>
              <w:rFonts w:cs="Traditional Arabic"/>
              <w:szCs w:val="20"/>
            </w:rPr>
            <w:t>NRWS</w:t>
          </w:r>
        </w:smartTag>
        <w:r w:rsidRPr="000943B0">
          <w:rPr>
            <w:rFonts w:cs="Traditional Arabic"/>
            <w:szCs w:val="20"/>
          </w:rPr>
          <w:t xml:space="preserve">, </w:t>
        </w:r>
        <w:smartTag w:uri="urn:schemas-microsoft-com:office:smarttags" w:element="country-region">
          <w:r w:rsidRPr="000943B0">
            <w:rPr>
              <w:rFonts w:cs="Traditional Arabic"/>
              <w:szCs w:val="20"/>
            </w:rPr>
            <w:t>USA</w:t>
          </w:r>
        </w:smartTag>
      </w:smartTag>
      <w:r w:rsidRPr="000943B0">
        <w:rPr>
          <w:rFonts w:cs="Traditional Arabic"/>
          <w:szCs w:val="20"/>
        </w:rPr>
        <w:t>.</w:t>
      </w:r>
    </w:p>
    <w:p w14:paraId="5D8BA0B1" w14:textId="77777777" w:rsidR="001B48CB" w:rsidRPr="000943B0" w:rsidRDefault="001B48CB" w:rsidP="001B48CB">
      <w:pPr>
        <w:numPr>
          <w:ilvl w:val="0"/>
          <w:numId w:val="22"/>
        </w:numPr>
        <w:tabs>
          <w:tab w:val="clear" w:pos="360"/>
          <w:tab w:val="num" w:pos="1080"/>
        </w:tabs>
        <w:ind w:left="1080"/>
        <w:jc w:val="both"/>
        <w:rPr>
          <w:rFonts w:cs="Traditional Arabic"/>
          <w:szCs w:val="20"/>
        </w:rPr>
      </w:pPr>
      <w:r w:rsidRPr="000943B0">
        <w:rPr>
          <w:rFonts w:cs="Traditional Arabic"/>
          <w:szCs w:val="20"/>
        </w:rPr>
        <w:t>Developed a simulation model for the economical and biological system for the Red Bluff Dam.</w:t>
      </w:r>
    </w:p>
    <w:p w14:paraId="50A08B74" w14:textId="77777777" w:rsidR="001B48CB" w:rsidRPr="000943B0" w:rsidRDefault="001B48CB" w:rsidP="001B48CB">
      <w:pPr>
        <w:numPr>
          <w:ilvl w:val="0"/>
          <w:numId w:val="22"/>
        </w:numPr>
        <w:tabs>
          <w:tab w:val="clear" w:pos="360"/>
          <w:tab w:val="num" w:pos="1080"/>
        </w:tabs>
        <w:ind w:left="1080"/>
        <w:jc w:val="both"/>
        <w:rPr>
          <w:rFonts w:cs="Traditional Arabic"/>
          <w:szCs w:val="20"/>
        </w:rPr>
      </w:pPr>
      <w:r w:rsidRPr="000943B0">
        <w:rPr>
          <w:rFonts w:cs="Traditional Arabic"/>
          <w:szCs w:val="20"/>
        </w:rPr>
        <w:t>Wrote geographic user interfaces using C++ and C computer languages under X</w:t>
      </w:r>
      <w:r w:rsidRPr="000943B0">
        <w:rPr>
          <w:rFonts w:cs="Traditional Arabic"/>
          <w:szCs w:val="20"/>
        </w:rPr>
        <w:noBreakHyphen/>
        <w:t>MOTIF for HEC</w:t>
      </w:r>
      <w:r w:rsidRPr="000943B0">
        <w:rPr>
          <w:rFonts w:cs="Traditional Arabic"/>
          <w:szCs w:val="20"/>
        </w:rPr>
        <w:noBreakHyphen/>
        <w:t>5, and WASP programs.</w:t>
      </w:r>
    </w:p>
    <w:p w14:paraId="3A12C339" w14:textId="77777777" w:rsidR="001B48CB" w:rsidRPr="00A31D92" w:rsidRDefault="001B48CB" w:rsidP="00A31D92">
      <w:pPr>
        <w:numPr>
          <w:ilvl w:val="0"/>
          <w:numId w:val="22"/>
        </w:numPr>
        <w:tabs>
          <w:tab w:val="clear" w:pos="360"/>
          <w:tab w:val="num" w:pos="1080"/>
        </w:tabs>
        <w:ind w:left="1080"/>
        <w:jc w:val="both"/>
        <w:rPr>
          <w:rFonts w:cs="Traditional Arabic"/>
          <w:szCs w:val="20"/>
        </w:rPr>
      </w:pPr>
      <w:r w:rsidRPr="000943B0">
        <w:rPr>
          <w:rFonts w:cs="Traditional Arabic"/>
          <w:szCs w:val="20"/>
        </w:rPr>
        <w:t>Prepared research proposals, software user manuals, and research papers.</w:t>
      </w:r>
    </w:p>
    <w:p w14:paraId="7CD832A0" w14:textId="77777777" w:rsidR="001B48CB" w:rsidRPr="000943B0" w:rsidRDefault="001B48CB" w:rsidP="001B48CB">
      <w:pPr>
        <w:ind w:left="720"/>
        <w:jc w:val="both"/>
        <w:rPr>
          <w:rFonts w:cs="Traditional Arabic"/>
          <w:b/>
          <w:bCs/>
          <w:szCs w:val="20"/>
          <w:u w:val="single"/>
        </w:rPr>
      </w:pPr>
    </w:p>
    <w:p w14:paraId="0D1B2AED" w14:textId="77777777" w:rsidR="001B48CB" w:rsidRPr="00EA11AE" w:rsidRDefault="001B48CB" w:rsidP="001B48CB">
      <w:pPr>
        <w:ind w:left="720"/>
        <w:jc w:val="both"/>
        <w:rPr>
          <w:rFonts w:cs="Traditional Arabic"/>
          <w:b/>
          <w:bCs/>
          <w:szCs w:val="20"/>
          <w:u w:val="single"/>
        </w:rPr>
      </w:pPr>
      <w:r w:rsidRPr="00EA11AE">
        <w:rPr>
          <w:rFonts w:cs="Traditional Arabic"/>
          <w:b/>
          <w:bCs/>
          <w:szCs w:val="20"/>
          <w:u w:val="single"/>
        </w:rPr>
        <w:t xml:space="preserve">Graduate Student </w:t>
      </w:r>
    </w:p>
    <w:p w14:paraId="664A70E1" w14:textId="77777777" w:rsidR="001B48CB" w:rsidRPr="000943B0" w:rsidRDefault="001B48CB" w:rsidP="001B48CB">
      <w:pPr>
        <w:ind w:left="720"/>
        <w:jc w:val="both"/>
        <w:rPr>
          <w:rFonts w:cs="Traditional Arabic"/>
          <w:szCs w:val="20"/>
        </w:rPr>
      </w:pPr>
      <w:r w:rsidRPr="00EA11AE">
        <w:rPr>
          <w:rFonts w:cs="Traditional Arabic"/>
          <w:b/>
          <w:bCs/>
          <w:szCs w:val="20"/>
          <w:u w:val="single"/>
        </w:rPr>
        <w:t>(1/91</w:t>
      </w:r>
      <w:r>
        <w:rPr>
          <w:rFonts w:cs="Traditional Arabic"/>
          <w:b/>
          <w:bCs/>
          <w:szCs w:val="20"/>
          <w:u w:val="single"/>
        </w:rPr>
        <w:t xml:space="preserve"> </w:t>
      </w:r>
      <w:r w:rsidRPr="00EA11AE">
        <w:rPr>
          <w:rFonts w:cs="Traditional Arabic"/>
          <w:b/>
          <w:bCs/>
          <w:szCs w:val="20"/>
          <w:u w:val="single"/>
        </w:rPr>
        <w:t>-</w:t>
      </w:r>
      <w:r>
        <w:rPr>
          <w:rFonts w:cs="Traditional Arabic"/>
          <w:b/>
          <w:bCs/>
          <w:szCs w:val="20"/>
          <w:u w:val="single"/>
        </w:rPr>
        <w:t xml:space="preserve"> </w:t>
      </w:r>
      <w:r w:rsidRPr="00EA11AE">
        <w:rPr>
          <w:rFonts w:cs="Traditional Arabic"/>
          <w:b/>
          <w:bCs/>
          <w:szCs w:val="20"/>
          <w:u w:val="single"/>
        </w:rPr>
        <w:t>12/92)</w:t>
      </w:r>
    </w:p>
    <w:p w14:paraId="50D95D13" w14:textId="77777777" w:rsidR="001B48CB" w:rsidRPr="00EA11AE" w:rsidRDefault="001B48CB" w:rsidP="001B48CB">
      <w:pPr>
        <w:ind w:left="720"/>
        <w:jc w:val="both"/>
        <w:rPr>
          <w:rFonts w:cs="Traditional Arabic"/>
          <w:b/>
          <w:bCs/>
          <w:szCs w:val="20"/>
        </w:rPr>
      </w:pPr>
      <w:r w:rsidRPr="00EA11AE">
        <w:rPr>
          <w:rFonts w:cs="Traditional Arabic"/>
          <w:b/>
          <w:bCs/>
          <w:szCs w:val="20"/>
        </w:rPr>
        <w:t>Civil Engineering Department, Colorado State University, Ft. Collins, Colorado, USA</w:t>
      </w:r>
    </w:p>
    <w:p w14:paraId="3DD48CFA" w14:textId="77777777" w:rsidR="001B48CB" w:rsidRPr="000943B0" w:rsidRDefault="001B48CB" w:rsidP="001B48CB">
      <w:pPr>
        <w:ind w:left="720"/>
        <w:jc w:val="both"/>
        <w:rPr>
          <w:rFonts w:cs="Traditional Arabic"/>
          <w:szCs w:val="20"/>
          <w:u w:val="single"/>
        </w:rPr>
      </w:pPr>
      <w:r w:rsidRPr="000943B0">
        <w:rPr>
          <w:rFonts w:cs="Traditional Arabic"/>
          <w:szCs w:val="20"/>
          <w:u w:val="single"/>
        </w:rPr>
        <w:t>Responsibilities and duties:</w:t>
      </w:r>
    </w:p>
    <w:p w14:paraId="1E311BF4" w14:textId="77777777" w:rsidR="001B48CB" w:rsidRPr="000943B0" w:rsidRDefault="001B48CB" w:rsidP="001B48CB">
      <w:pPr>
        <w:numPr>
          <w:ilvl w:val="0"/>
          <w:numId w:val="23"/>
        </w:numPr>
        <w:tabs>
          <w:tab w:val="clear" w:pos="360"/>
          <w:tab w:val="num" w:pos="1080"/>
        </w:tabs>
        <w:ind w:left="1080"/>
        <w:jc w:val="both"/>
        <w:rPr>
          <w:rFonts w:cs="Traditional Arabic"/>
          <w:szCs w:val="20"/>
        </w:rPr>
      </w:pPr>
      <w:r w:rsidRPr="000943B0">
        <w:rPr>
          <w:rFonts w:cs="Traditional Arabic"/>
          <w:szCs w:val="20"/>
        </w:rPr>
        <w:t xml:space="preserve">Full time master’s student in water resources planning and management, desalination as special topic, </w:t>
      </w:r>
      <w:smartTag w:uri="urn:schemas-microsoft-com:office:smarttags" w:element="City">
        <w:r w:rsidRPr="000943B0">
          <w:rPr>
            <w:rFonts w:cs="Traditional Arabic"/>
            <w:szCs w:val="20"/>
          </w:rPr>
          <w:t>Civil Engineering Department</w:t>
        </w:r>
      </w:smartTag>
      <w:r w:rsidRPr="000943B0">
        <w:rPr>
          <w:rFonts w:cs="Traditional Arabic"/>
          <w:szCs w:val="20"/>
        </w:rPr>
        <w:t xml:space="preserve">, </w:t>
      </w:r>
      <w:smartTag w:uri="urn:schemas-microsoft-com:office:smarttags" w:element="State">
        <w:r w:rsidRPr="000943B0">
          <w:rPr>
            <w:rFonts w:cs="Traditional Arabic"/>
            <w:szCs w:val="20"/>
          </w:rPr>
          <w:t>Colorado</w:t>
        </w:r>
      </w:smartTag>
      <w:r w:rsidRPr="000943B0">
        <w:rPr>
          <w:rFonts w:cs="Traditional Arabic"/>
          <w:szCs w:val="20"/>
        </w:rPr>
        <w:t xml:space="preserve"> State University, </w:t>
      </w:r>
      <w:smartTag w:uri="urn:schemas-microsoft-com:office:smarttags" w:element="place">
        <w:smartTag w:uri="urn:schemas-microsoft-com:office:smarttags" w:element="City">
          <w:r w:rsidRPr="000943B0">
            <w:rPr>
              <w:rFonts w:cs="Traditional Arabic"/>
              <w:szCs w:val="20"/>
            </w:rPr>
            <w:t>Fort Collins</w:t>
          </w:r>
        </w:smartTag>
        <w:r w:rsidRPr="000943B0">
          <w:rPr>
            <w:rFonts w:cs="Traditional Arabic"/>
            <w:szCs w:val="20"/>
          </w:rPr>
          <w:t xml:space="preserve">, </w:t>
        </w:r>
        <w:smartTag w:uri="urn:schemas-microsoft-com:office:smarttags" w:element="State">
          <w:r w:rsidRPr="000943B0">
            <w:rPr>
              <w:rFonts w:cs="Traditional Arabic"/>
              <w:szCs w:val="20"/>
            </w:rPr>
            <w:t>Colorado</w:t>
          </w:r>
        </w:smartTag>
        <w:r w:rsidRPr="000943B0">
          <w:rPr>
            <w:rFonts w:cs="Traditional Arabic"/>
            <w:szCs w:val="20"/>
          </w:rPr>
          <w:t xml:space="preserve">, </w:t>
        </w:r>
        <w:smartTag w:uri="urn:schemas-microsoft-com:office:smarttags" w:element="country-region">
          <w:r w:rsidRPr="000943B0">
            <w:rPr>
              <w:rFonts w:cs="Traditional Arabic"/>
              <w:szCs w:val="20"/>
            </w:rPr>
            <w:t>U.S.A.</w:t>
          </w:r>
        </w:smartTag>
      </w:smartTag>
    </w:p>
    <w:p w14:paraId="5D0A1DE8" w14:textId="77777777" w:rsidR="001B48CB" w:rsidRPr="000943B0" w:rsidRDefault="001B48CB" w:rsidP="001B48CB">
      <w:pPr>
        <w:jc w:val="both"/>
        <w:rPr>
          <w:rFonts w:cs="Traditional Arabic"/>
          <w:szCs w:val="20"/>
        </w:rPr>
      </w:pPr>
    </w:p>
    <w:p w14:paraId="682A24F2" w14:textId="77777777" w:rsidR="001B48CB" w:rsidRPr="00EA11AE" w:rsidRDefault="001B48CB" w:rsidP="001B48CB">
      <w:pPr>
        <w:ind w:left="720"/>
        <w:jc w:val="both"/>
        <w:rPr>
          <w:rFonts w:cs="Traditional Arabic"/>
          <w:b/>
          <w:bCs/>
          <w:szCs w:val="20"/>
          <w:u w:val="single"/>
        </w:rPr>
      </w:pPr>
      <w:r w:rsidRPr="00EA11AE">
        <w:rPr>
          <w:rFonts w:cs="Traditional Arabic"/>
          <w:b/>
          <w:bCs/>
          <w:szCs w:val="20"/>
          <w:u w:val="single"/>
        </w:rPr>
        <w:t xml:space="preserve">System Engineer </w:t>
      </w:r>
    </w:p>
    <w:p w14:paraId="33D845AF" w14:textId="77777777" w:rsidR="001B48CB" w:rsidRPr="00EA11AE" w:rsidRDefault="001B48CB" w:rsidP="001B48CB">
      <w:pPr>
        <w:ind w:left="720"/>
        <w:jc w:val="both"/>
        <w:rPr>
          <w:rFonts w:cs="Traditional Arabic"/>
          <w:b/>
          <w:bCs/>
          <w:szCs w:val="20"/>
          <w:u w:val="single"/>
        </w:rPr>
      </w:pPr>
      <w:r w:rsidRPr="00EA11AE">
        <w:rPr>
          <w:rFonts w:cs="Traditional Arabic"/>
          <w:b/>
          <w:bCs/>
          <w:szCs w:val="20"/>
          <w:u w:val="single"/>
        </w:rPr>
        <w:t>(10/88</w:t>
      </w:r>
      <w:r>
        <w:rPr>
          <w:rFonts w:cs="Traditional Arabic"/>
          <w:b/>
          <w:bCs/>
          <w:szCs w:val="20"/>
          <w:u w:val="single"/>
        </w:rPr>
        <w:t xml:space="preserve"> </w:t>
      </w:r>
      <w:r w:rsidRPr="00EA11AE">
        <w:rPr>
          <w:rFonts w:cs="Traditional Arabic"/>
          <w:b/>
          <w:bCs/>
          <w:szCs w:val="20"/>
          <w:u w:val="single"/>
        </w:rPr>
        <w:t>-</w:t>
      </w:r>
      <w:r>
        <w:rPr>
          <w:rFonts w:cs="Traditional Arabic"/>
          <w:b/>
          <w:bCs/>
          <w:szCs w:val="20"/>
          <w:u w:val="single"/>
        </w:rPr>
        <w:t xml:space="preserve"> </w:t>
      </w:r>
      <w:r w:rsidRPr="00EA11AE">
        <w:rPr>
          <w:rFonts w:cs="Traditional Arabic"/>
          <w:b/>
          <w:bCs/>
          <w:szCs w:val="20"/>
          <w:u w:val="single"/>
        </w:rPr>
        <w:t>12/90)</w:t>
      </w:r>
    </w:p>
    <w:p w14:paraId="0AF62863" w14:textId="77777777" w:rsidR="001B48CB" w:rsidRPr="00EA11AE" w:rsidRDefault="001B48CB" w:rsidP="001B48CB">
      <w:pPr>
        <w:ind w:left="720"/>
        <w:jc w:val="both"/>
        <w:rPr>
          <w:rFonts w:cs="Traditional Arabic"/>
          <w:b/>
          <w:bCs/>
          <w:szCs w:val="20"/>
        </w:rPr>
      </w:pPr>
      <w:r w:rsidRPr="00EA11AE">
        <w:rPr>
          <w:rFonts w:cs="Traditional Arabic"/>
          <w:b/>
          <w:bCs/>
          <w:szCs w:val="20"/>
        </w:rPr>
        <w:t>National Water Research Center, Cairo, Egypt</w:t>
      </w:r>
    </w:p>
    <w:p w14:paraId="20782154" w14:textId="77777777" w:rsidR="001B48CB" w:rsidRPr="000943B0" w:rsidRDefault="001B48CB" w:rsidP="001B48CB">
      <w:pPr>
        <w:ind w:left="720"/>
        <w:jc w:val="both"/>
        <w:rPr>
          <w:rFonts w:cs="Traditional Arabic"/>
          <w:szCs w:val="20"/>
          <w:u w:val="single"/>
        </w:rPr>
      </w:pPr>
      <w:r w:rsidRPr="000943B0">
        <w:rPr>
          <w:rFonts w:cs="Traditional Arabic"/>
          <w:szCs w:val="20"/>
          <w:u w:val="single"/>
        </w:rPr>
        <w:lastRenderedPageBreak/>
        <w:t>Responsibilities and duties:</w:t>
      </w:r>
    </w:p>
    <w:p w14:paraId="3BA3524E" w14:textId="77777777" w:rsidR="001B48CB" w:rsidRPr="000943B0" w:rsidRDefault="001B48CB" w:rsidP="001B48CB">
      <w:pPr>
        <w:numPr>
          <w:ilvl w:val="0"/>
          <w:numId w:val="24"/>
        </w:numPr>
        <w:tabs>
          <w:tab w:val="clear" w:pos="360"/>
          <w:tab w:val="num" w:pos="1080"/>
        </w:tabs>
        <w:ind w:left="1080"/>
        <w:jc w:val="both"/>
        <w:rPr>
          <w:rFonts w:cs="Traditional Arabic"/>
          <w:szCs w:val="20"/>
        </w:rPr>
      </w:pPr>
      <w:r w:rsidRPr="000943B0">
        <w:rPr>
          <w:rFonts w:cs="Traditional Arabic"/>
          <w:szCs w:val="20"/>
        </w:rPr>
        <w:t xml:space="preserve">Extensive use of academic software. </w:t>
      </w:r>
    </w:p>
    <w:p w14:paraId="03995C6C" w14:textId="77777777" w:rsidR="001B48CB" w:rsidRPr="000943B0" w:rsidRDefault="001B48CB" w:rsidP="001B48CB">
      <w:pPr>
        <w:numPr>
          <w:ilvl w:val="0"/>
          <w:numId w:val="24"/>
        </w:numPr>
        <w:tabs>
          <w:tab w:val="clear" w:pos="360"/>
          <w:tab w:val="num" w:pos="1080"/>
        </w:tabs>
        <w:ind w:left="1080"/>
        <w:jc w:val="both"/>
        <w:rPr>
          <w:rFonts w:cs="Traditional Arabic"/>
          <w:szCs w:val="20"/>
        </w:rPr>
      </w:pPr>
      <w:r w:rsidRPr="000943B0">
        <w:rPr>
          <w:rFonts w:cs="Traditional Arabic"/>
          <w:szCs w:val="20"/>
        </w:rPr>
        <w:t>Developed, maintained, and operated database systems for NWRC.</w:t>
      </w:r>
    </w:p>
    <w:p w14:paraId="2D7B45CC" w14:textId="77777777" w:rsidR="001B48CB" w:rsidRPr="000943B0" w:rsidRDefault="001B48CB" w:rsidP="001B48CB">
      <w:pPr>
        <w:numPr>
          <w:ilvl w:val="0"/>
          <w:numId w:val="24"/>
        </w:numPr>
        <w:tabs>
          <w:tab w:val="clear" w:pos="360"/>
          <w:tab w:val="num" w:pos="1080"/>
        </w:tabs>
        <w:ind w:left="1080"/>
        <w:jc w:val="both"/>
        <w:rPr>
          <w:rFonts w:cs="Traditional Arabic"/>
          <w:szCs w:val="20"/>
        </w:rPr>
      </w:pPr>
      <w:r w:rsidRPr="000943B0">
        <w:rPr>
          <w:rFonts w:cs="Traditional Arabic"/>
          <w:szCs w:val="20"/>
        </w:rPr>
        <w:t xml:space="preserve">Reviewed and summarized technical papers. </w:t>
      </w:r>
    </w:p>
    <w:p w14:paraId="6D315D2D" w14:textId="77777777" w:rsidR="001B48CB" w:rsidRPr="000943B0" w:rsidRDefault="001B48CB" w:rsidP="001B48CB">
      <w:pPr>
        <w:numPr>
          <w:ilvl w:val="0"/>
          <w:numId w:val="24"/>
        </w:numPr>
        <w:tabs>
          <w:tab w:val="clear" w:pos="360"/>
          <w:tab w:val="num" w:pos="1080"/>
        </w:tabs>
        <w:ind w:left="1080"/>
        <w:jc w:val="both"/>
        <w:rPr>
          <w:rFonts w:cs="Traditional Arabic"/>
          <w:szCs w:val="20"/>
        </w:rPr>
      </w:pPr>
      <w:r w:rsidRPr="000943B0">
        <w:rPr>
          <w:rFonts w:cs="Traditional Arabic"/>
          <w:szCs w:val="20"/>
        </w:rPr>
        <w:t>Collected, analyzed and verified data and information regarding the Aswan High Dam.</w:t>
      </w:r>
    </w:p>
    <w:p w14:paraId="19D07EC9" w14:textId="77777777" w:rsidR="001B48CB" w:rsidRPr="000943B0" w:rsidRDefault="001B48CB" w:rsidP="001B48CB">
      <w:pPr>
        <w:numPr>
          <w:ilvl w:val="0"/>
          <w:numId w:val="24"/>
        </w:numPr>
        <w:tabs>
          <w:tab w:val="clear" w:pos="360"/>
          <w:tab w:val="num" w:pos="1080"/>
        </w:tabs>
        <w:ind w:left="1080"/>
        <w:jc w:val="both"/>
        <w:rPr>
          <w:rFonts w:cs="Traditional Arabic"/>
          <w:szCs w:val="20"/>
        </w:rPr>
      </w:pPr>
      <w:r w:rsidRPr="000943B0">
        <w:rPr>
          <w:rFonts w:cs="Traditional Arabic"/>
          <w:szCs w:val="20"/>
        </w:rPr>
        <w:t>Operated, calibrated and performed sensitivity analyses of mathematical models.</w:t>
      </w:r>
    </w:p>
    <w:p w14:paraId="6E9CAD2C" w14:textId="77777777" w:rsidR="001B48CB" w:rsidRPr="000943B0" w:rsidRDefault="001B48CB" w:rsidP="001B48CB">
      <w:pPr>
        <w:numPr>
          <w:ilvl w:val="0"/>
          <w:numId w:val="24"/>
        </w:numPr>
        <w:tabs>
          <w:tab w:val="clear" w:pos="360"/>
          <w:tab w:val="num" w:pos="1080"/>
        </w:tabs>
        <w:ind w:left="1080"/>
        <w:jc w:val="both"/>
        <w:rPr>
          <w:rFonts w:cs="Traditional Arabic"/>
          <w:szCs w:val="20"/>
        </w:rPr>
      </w:pPr>
      <w:r w:rsidRPr="000943B0">
        <w:rPr>
          <w:rFonts w:cs="Traditional Arabic"/>
          <w:szCs w:val="20"/>
        </w:rPr>
        <w:t>Organized and conducted workshops, seminars, and conferences.</w:t>
      </w:r>
    </w:p>
    <w:p w14:paraId="0BAC6E1E" w14:textId="77777777" w:rsidR="001B48CB" w:rsidRDefault="001B48CB" w:rsidP="001B48CB">
      <w:pPr>
        <w:jc w:val="both"/>
        <w:rPr>
          <w:rFonts w:cs="Traditional Arabic"/>
          <w:szCs w:val="20"/>
        </w:rPr>
      </w:pPr>
    </w:p>
    <w:p w14:paraId="7109358F" w14:textId="77777777" w:rsidR="00557905" w:rsidRPr="000943B0" w:rsidRDefault="00557905" w:rsidP="001B48CB">
      <w:pPr>
        <w:jc w:val="both"/>
        <w:rPr>
          <w:rFonts w:cs="Traditional Arabic"/>
          <w:szCs w:val="20"/>
        </w:rPr>
      </w:pPr>
    </w:p>
    <w:p w14:paraId="0958A5CA" w14:textId="77777777" w:rsidR="001B48CB" w:rsidRPr="00EA11AE" w:rsidRDefault="001B48CB" w:rsidP="001B48CB">
      <w:pPr>
        <w:ind w:left="720"/>
        <w:jc w:val="both"/>
        <w:rPr>
          <w:rFonts w:cs="Traditional Arabic"/>
          <w:b/>
          <w:bCs/>
          <w:szCs w:val="20"/>
          <w:u w:val="single"/>
        </w:rPr>
      </w:pPr>
      <w:r w:rsidRPr="00EA11AE">
        <w:rPr>
          <w:rFonts w:cs="Traditional Arabic"/>
          <w:b/>
          <w:bCs/>
          <w:szCs w:val="20"/>
          <w:u w:val="single"/>
        </w:rPr>
        <w:t xml:space="preserve">Structure Engineer and Designer </w:t>
      </w:r>
    </w:p>
    <w:p w14:paraId="28DCED28" w14:textId="77777777" w:rsidR="001B48CB" w:rsidRPr="00EA11AE" w:rsidRDefault="001B48CB" w:rsidP="001B48CB">
      <w:pPr>
        <w:ind w:left="720"/>
        <w:jc w:val="both"/>
        <w:rPr>
          <w:rFonts w:cs="Traditional Arabic"/>
          <w:b/>
          <w:bCs/>
          <w:szCs w:val="20"/>
          <w:u w:val="single"/>
        </w:rPr>
      </w:pPr>
      <w:r w:rsidRPr="00EA11AE">
        <w:rPr>
          <w:rFonts w:cs="Traditional Arabic"/>
          <w:b/>
          <w:bCs/>
          <w:szCs w:val="20"/>
          <w:u w:val="single"/>
        </w:rPr>
        <w:t>(7/87</w:t>
      </w:r>
      <w:r>
        <w:rPr>
          <w:rFonts w:cs="Traditional Arabic"/>
          <w:b/>
          <w:bCs/>
          <w:szCs w:val="20"/>
          <w:u w:val="single"/>
        </w:rPr>
        <w:t xml:space="preserve"> </w:t>
      </w:r>
      <w:r w:rsidRPr="00EA11AE">
        <w:rPr>
          <w:rFonts w:cs="Traditional Arabic"/>
          <w:b/>
          <w:bCs/>
          <w:szCs w:val="20"/>
          <w:u w:val="single"/>
        </w:rPr>
        <w:noBreakHyphen/>
      </w:r>
      <w:r>
        <w:rPr>
          <w:rFonts w:cs="Traditional Arabic"/>
          <w:b/>
          <w:bCs/>
          <w:szCs w:val="20"/>
          <w:u w:val="single"/>
        </w:rPr>
        <w:t xml:space="preserve"> </w:t>
      </w:r>
      <w:r w:rsidRPr="00EA11AE">
        <w:rPr>
          <w:rFonts w:cs="Traditional Arabic"/>
          <w:b/>
          <w:bCs/>
          <w:szCs w:val="20"/>
          <w:u w:val="single"/>
        </w:rPr>
        <w:t>10/88)</w:t>
      </w:r>
    </w:p>
    <w:p w14:paraId="3E82E8E7" w14:textId="77777777" w:rsidR="001B48CB" w:rsidRPr="00EA11AE" w:rsidRDefault="001B48CB" w:rsidP="001B48CB">
      <w:pPr>
        <w:ind w:left="720"/>
        <w:jc w:val="both"/>
        <w:rPr>
          <w:rFonts w:cs="Traditional Arabic"/>
          <w:b/>
          <w:bCs/>
          <w:szCs w:val="20"/>
        </w:rPr>
      </w:pPr>
      <w:r w:rsidRPr="00EA11AE">
        <w:rPr>
          <w:rFonts w:cs="Traditional Arabic"/>
          <w:b/>
          <w:bCs/>
          <w:szCs w:val="20"/>
        </w:rPr>
        <w:t>Complete Studies Office, Giza, Egypt</w:t>
      </w:r>
    </w:p>
    <w:p w14:paraId="3F2DC9CC" w14:textId="77777777" w:rsidR="001B48CB" w:rsidRPr="000943B0" w:rsidRDefault="001B48CB" w:rsidP="001B48CB">
      <w:pPr>
        <w:ind w:left="720"/>
        <w:jc w:val="both"/>
        <w:rPr>
          <w:rFonts w:cs="Traditional Arabic"/>
          <w:szCs w:val="20"/>
          <w:u w:val="single"/>
        </w:rPr>
      </w:pPr>
      <w:r w:rsidRPr="000943B0">
        <w:rPr>
          <w:rFonts w:cs="Traditional Arabic"/>
          <w:szCs w:val="20"/>
          <w:u w:val="single"/>
        </w:rPr>
        <w:t>Responsibilities and duties:</w:t>
      </w:r>
    </w:p>
    <w:p w14:paraId="5AA375D1" w14:textId="77777777" w:rsidR="001B48CB" w:rsidRPr="000943B0" w:rsidRDefault="001B48CB" w:rsidP="001B48CB">
      <w:pPr>
        <w:numPr>
          <w:ilvl w:val="0"/>
          <w:numId w:val="25"/>
        </w:numPr>
        <w:tabs>
          <w:tab w:val="clear" w:pos="360"/>
          <w:tab w:val="num" w:pos="1080"/>
        </w:tabs>
        <w:ind w:left="1080"/>
        <w:jc w:val="both"/>
        <w:rPr>
          <w:rFonts w:cs="Traditional Arabic"/>
          <w:b/>
          <w:bCs/>
          <w:szCs w:val="20"/>
        </w:rPr>
      </w:pPr>
      <w:r w:rsidRPr="000943B0">
        <w:rPr>
          <w:rFonts w:cs="Traditional Arabic"/>
          <w:szCs w:val="20"/>
        </w:rPr>
        <w:t>Designed concrete and steel components for public transportation and hospital buildings.</w:t>
      </w:r>
    </w:p>
    <w:p w14:paraId="4BEBC38B" w14:textId="77777777" w:rsidR="001B48CB" w:rsidRPr="000943B0" w:rsidRDefault="001B48CB" w:rsidP="001B48CB">
      <w:pPr>
        <w:jc w:val="both"/>
        <w:rPr>
          <w:rFonts w:cs="Traditional Arabic"/>
          <w:b/>
          <w:bCs/>
          <w:szCs w:val="20"/>
        </w:rPr>
      </w:pPr>
    </w:p>
    <w:p w14:paraId="2EB98590" w14:textId="77777777" w:rsidR="001B48CB" w:rsidRPr="00EA11AE" w:rsidRDefault="001B48CB" w:rsidP="001B48CB">
      <w:pPr>
        <w:ind w:left="720"/>
        <w:jc w:val="both"/>
        <w:rPr>
          <w:rFonts w:cs="Traditional Arabic"/>
          <w:b/>
          <w:bCs/>
          <w:szCs w:val="20"/>
          <w:u w:val="single"/>
        </w:rPr>
      </w:pPr>
      <w:r w:rsidRPr="00EA11AE">
        <w:rPr>
          <w:rFonts w:cs="Traditional Arabic"/>
          <w:b/>
          <w:bCs/>
          <w:szCs w:val="20"/>
          <w:u w:val="single"/>
        </w:rPr>
        <w:t>Programmer (Part Time)</w:t>
      </w:r>
    </w:p>
    <w:p w14:paraId="1E45A587" w14:textId="77777777" w:rsidR="001B48CB" w:rsidRPr="00EA11AE" w:rsidRDefault="001B48CB" w:rsidP="001B48CB">
      <w:pPr>
        <w:ind w:left="720"/>
        <w:jc w:val="both"/>
        <w:rPr>
          <w:rFonts w:cs="Traditional Arabic"/>
          <w:b/>
          <w:bCs/>
          <w:szCs w:val="20"/>
          <w:u w:val="single"/>
        </w:rPr>
      </w:pPr>
      <w:r w:rsidRPr="00EA11AE">
        <w:rPr>
          <w:rFonts w:cs="Traditional Arabic"/>
          <w:b/>
          <w:bCs/>
          <w:szCs w:val="20"/>
          <w:u w:val="single"/>
        </w:rPr>
        <w:t>(7/87</w:t>
      </w:r>
      <w:r>
        <w:rPr>
          <w:rFonts w:cs="Traditional Arabic"/>
          <w:b/>
          <w:bCs/>
          <w:szCs w:val="20"/>
          <w:u w:val="single"/>
        </w:rPr>
        <w:t xml:space="preserve"> </w:t>
      </w:r>
      <w:r w:rsidRPr="00EA11AE">
        <w:rPr>
          <w:rFonts w:cs="Traditional Arabic"/>
          <w:b/>
          <w:bCs/>
          <w:szCs w:val="20"/>
          <w:u w:val="single"/>
        </w:rPr>
        <w:t>-</w:t>
      </w:r>
      <w:r>
        <w:rPr>
          <w:rFonts w:cs="Traditional Arabic"/>
          <w:b/>
          <w:bCs/>
          <w:szCs w:val="20"/>
          <w:u w:val="single"/>
        </w:rPr>
        <w:t xml:space="preserve"> </w:t>
      </w:r>
      <w:r w:rsidRPr="00EA11AE">
        <w:rPr>
          <w:rFonts w:cs="Traditional Arabic"/>
          <w:b/>
          <w:bCs/>
          <w:szCs w:val="20"/>
          <w:u w:val="single"/>
        </w:rPr>
        <w:t>10/88)</w:t>
      </w:r>
    </w:p>
    <w:p w14:paraId="70EBF911" w14:textId="77777777" w:rsidR="001B48CB" w:rsidRPr="00EA11AE" w:rsidRDefault="001B48CB" w:rsidP="001B48CB">
      <w:pPr>
        <w:ind w:left="720"/>
        <w:jc w:val="both"/>
        <w:rPr>
          <w:rFonts w:cs="Traditional Arabic"/>
          <w:b/>
          <w:bCs/>
          <w:szCs w:val="20"/>
        </w:rPr>
      </w:pPr>
      <w:r w:rsidRPr="00EA11AE">
        <w:rPr>
          <w:rFonts w:cs="Traditional Arabic"/>
          <w:b/>
          <w:bCs/>
          <w:szCs w:val="20"/>
        </w:rPr>
        <w:t xml:space="preserve">Complete Computer Systems, Ltd., </w:t>
      </w:r>
      <w:smartTag w:uri="urn:schemas-microsoft-com:office:smarttags" w:element="place">
        <w:smartTag w:uri="urn:schemas-microsoft-com:office:smarttags" w:element="City">
          <w:r w:rsidRPr="00EA11AE">
            <w:rPr>
              <w:rFonts w:cs="Traditional Arabic"/>
              <w:b/>
              <w:bCs/>
              <w:szCs w:val="20"/>
            </w:rPr>
            <w:t>Cairo</w:t>
          </w:r>
        </w:smartTag>
        <w:r w:rsidRPr="00EA11AE">
          <w:rPr>
            <w:rFonts w:cs="Traditional Arabic"/>
            <w:b/>
            <w:bCs/>
            <w:szCs w:val="20"/>
          </w:rPr>
          <w:t xml:space="preserve">, </w:t>
        </w:r>
        <w:smartTag w:uri="urn:schemas-microsoft-com:office:smarttags" w:element="country-region">
          <w:r w:rsidRPr="00EA11AE">
            <w:rPr>
              <w:rFonts w:cs="Traditional Arabic"/>
              <w:b/>
              <w:bCs/>
              <w:szCs w:val="20"/>
            </w:rPr>
            <w:t>Egypt</w:t>
          </w:r>
        </w:smartTag>
      </w:smartTag>
    </w:p>
    <w:p w14:paraId="27BEF6E4" w14:textId="77777777" w:rsidR="001B48CB" w:rsidRPr="000943B0" w:rsidRDefault="001B48CB" w:rsidP="001B48CB">
      <w:pPr>
        <w:ind w:left="720"/>
        <w:jc w:val="both"/>
        <w:rPr>
          <w:rFonts w:cs="Traditional Arabic"/>
          <w:szCs w:val="20"/>
          <w:u w:val="single"/>
        </w:rPr>
      </w:pPr>
      <w:r w:rsidRPr="000943B0">
        <w:rPr>
          <w:rFonts w:cs="Traditional Arabic"/>
          <w:szCs w:val="20"/>
          <w:u w:val="single"/>
        </w:rPr>
        <w:t>Responsibilities and duties:</w:t>
      </w:r>
    </w:p>
    <w:p w14:paraId="64124A17" w14:textId="77777777" w:rsidR="001B48CB" w:rsidRPr="000943B0" w:rsidRDefault="001B48CB" w:rsidP="001B48CB">
      <w:pPr>
        <w:numPr>
          <w:ilvl w:val="0"/>
          <w:numId w:val="26"/>
        </w:numPr>
        <w:tabs>
          <w:tab w:val="clear" w:pos="360"/>
          <w:tab w:val="num" w:pos="1080"/>
        </w:tabs>
        <w:ind w:left="1080"/>
        <w:jc w:val="both"/>
        <w:rPr>
          <w:rFonts w:cs="Traditional Arabic"/>
          <w:szCs w:val="20"/>
        </w:rPr>
      </w:pPr>
      <w:r w:rsidRPr="000943B0">
        <w:rPr>
          <w:rFonts w:cs="Traditional Arabic"/>
          <w:szCs w:val="20"/>
        </w:rPr>
        <w:t>Designed custom software programs and database systems for various commercial companies.</w:t>
      </w:r>
    </w:p>
    <w:p w14:paraId="2CB13637" w14:textId="77777777" w:rsidR="001473EC" w:rsidRDefault="001473EC" w:rsidP="009F1CA6">
      <w:pPr>
        <w:pStyle w:val="Heading1"/>
        <w:rPr>
          <w:rFonts w:cs="Traditional Arabic"/>
        </w:rPr>
      </w:pPr>
    </w:p>
    <w:p w14:paraId="25799800" w14:textId="77777777" w:rsidR="009F1CA6" w:rsidRPr="000943B0" w:rsidRDefault="0054022A" w:rsidP="009F1CA6">
      <w:pPr>
        <w:pStyle w:val="Heading1"/>
        <w:rPr>
          <w:rFonts w:cs="Traditional Arabic"/>
        </w:rPr>
      </w:pPr>
      <w:r w:rsidRPr="0054022A">
        <w:rPr>
          <w:rFonts w:cs="Traditional Arabic"/>
        </w:rPr>
        <w:t>TECHNICAL ACHIEVEMENTS IN MATHEMATICAL MODELING</w:t>
      </w:r>
    </w:p>
    <w:p w14:paraId="44C8FE6F" w14:textId="77777777" w:rsidR="0054022A" w:rsidRDefault="0054022A" w:rsidP="0054022A">
      <w:pPr>
        <w:spacing w:after="120" w:line="276" w:lineRule="auto"/>
        <w:rPr>
          <w:rFonts w:asciiTheme="majorBidi" w:hAnsiTheme="majorBidi" w:cstheme="majorBidi"/>
        </w:rPr>
      </w:pPr>
      <w:r>
        <w:rPr>
          <w:rFonts w:asciiTheme="majorBidi" w:hAnsiTheme="majorBidi" w:cstheme="majorBidi"/>
        </w:rPr>
        <w:t>During the last three decades of my</w:t>
      </w:r>
      <w:r w:rsidRPr="00E66A30">
        <w:rPr>
          <w:rFonts w:asciiTheme="majorBidi" w:hAnsiTheme="majorBidi" w:cstheme="majorBidi"/>
        </w:rPr>
        <w:t xml:space="preserve"> </w:t>
      </w:r>
      <w:r w:rsidRPr="001035E7">
        <w:rPr>
          <w:rFonts w:asciiTheme="majorBidi" w:hAnsiTheme="majorBidi" w:cstheme="majorBidi"/>
        </w:rPr>
        <w:t>educational and professional career</w:t>
      </w:r>
      <w:r>
        <w:rPr>
          <w:rFonts w:asciiTheme="majorBidi" w:hAnsiTheme="majorBidi" w:cstheme="majorBidi"/>
        </w:rPr>
        <w:t>, I d</w:t>
      </w:r>
      <w:r w:rsidRPr="001035E7">
        <w:rPr>
          <w:rFonts w:asciiTheme="majorBidi" w:hAnsiTheme="majorBidi" w:cstheme="majorBidi"/>
        </w:rPr>
        <w:t xml:space="preserve">eveloped a number </w:t>
      </w:r>
      <w:r>
        <w:rPr>
          <w:rFonts w:asciiTheme="majorBidi" w:hAnsiTheme="majorBidi" w:cstheme="majorBidi"/>
        </w:rPr>
        <w:t>of mathematical models that are used in nationally and internationally as follows</w:t>
      </w:r>
      <w:r w:rsidRPr="001035E7">
        <w:rPr>
          <w:rFonts w:asciiTheme="majorBidi" w:hAnsiTheme="majorBidi" w:cstheme="majorBidi"/>
        </w:rPr>
        <w:t>:</w:t>
      </w:r>
    </w:p>
    <w:p w14:paraId="6DD5B845" w14:textId="77777777" w:rsidR="0054022A" w:rsidRPr="001035E7" w:rsidRDefault="0054022A" w:rsidP="005E623D">
      <w:pPr>
        <w:numPr>
          <w:ilvl w:val="0"/>
          <w:numId w:val="13"/>
        </w:numPr>
        <w:tabs>
          <w:tab w:val="clear" w:pos="360"/>
        </w:tabs>
        <w:autoSpaceDE/>
        <w:autoSpaceDN/>
        <w:spacing w:after="120" w:line="276" w:lineRule="auto"/>
        <w:ind w:left="993" w:right="0"/>
        <w:jc w:val="both"/>
        <w:rPr>
          <w:rFonts w:asciiTheme="majorBidi" w:hAnsiTheme="majorBidi" w:cstheme="majorBidi"/>
        </w:rPr>
      </w:pPr>
      <w:r w:rsidRPr="001035E7">
        <w:rPr>
          <w:rFonts w:asciiTheme="majorBidi" w:hAnsiTheme="majorBidi" w:cstheme="majorBidi"/>
          <w:b/>
        </w:rPr>
        <w:t>NB-Sim</w:t>
      </w:r>
      <w:r>
        <w:rPr>
          <w:rFonts w:asciiTheme="majorBidi" w:hAnsiTheme="majorBidi" w:cstheme="majorBidi"/>
        </w:rPr>
        <w:t>:</w:t>
      </w:r>
      <w:r w:rsidRPr="001035E7">
        <w:rPr>
          <w:rFonts w:asciiTheme="majorBidi" w:hAnsiTheme="majorBidi" w:cstheme="majorBidi"/>
        </w:rPr>
        <w:t xml:space="preserve"> (</w:t>
      </w:r>
      <w:r w:rsidRPr="001035E7">
        <w:rPr>
          <w:rFonts w:asciiTheme="majorBidi" w:hAnsiTheme="majorBidi" w:cstheme="majorBidi"/>
          <w:b/>
        </w:rPr>
        <w:t>N</w:t>
      </w:r>
      <w:r w:rsidRPr="001035E7">
        <w:rPr>
          <w:rFonts w:asciiTheme="majorBidi" w:hAnsiTheme="majorBidi" w:cstheme="majorBidi"/>
        </w:rPr>
        <w:t xml:space="preserve">ile </w:t>
      </w:r>
      <w:r w:rsidRPr="001035E7">
        <w:rPr>
          <w:rFonts w:asciiTheme="majorBidi" w:hAnsiTheme="majorBidi" w:cstheme="majorBidi"/>
          <w:b/>
        </w:rPr>
        <w:t>B</w:t>
      </w:r>
      <w:r w:rsidRPr="001035E7">
        <w:rPr>
          <w:rFonts w:asciiTheme="majorBidi" w:hAnsiTheme="majorBidi" w:cstheme="majorBidi"/>
        </w:rPr>
        <w:t xml:space="preserve">asin </w:t>
      </w:r>
      <w:r w:rsidRPr="001035E7">
        <w:rPr>
          <w:rFonts w:asciiTheme="majorBidi" w:hAnsiTheme="majorBidi" w:cstheme="majorBidi"/>
          <w:b/>
        </w:rPr>
        <w:t>Sim</w:t>
      </w:r>
      <w:r w:rsidRPr="001035E7">
        <w:rPr>
          <w:rFonts w:asciiTheme="majorBidi" w:hAnsiTheme="majorBidi" w:cstheme="majorBidi"/>
        </w:rPr>
        <w:t xml:space="preserve">ulation model) is a comprehensive simulation model for reservoirs in the Nile Basin including High Aswan Dam (HAD) in Egypt and Grand Ethiopian Renaissance Dam (GERD) in Ethiopia. The model has been utilized to study the effect of different reservoir operation rules of GERD on HAD. </w:t>
      </w:r>
    </w:p>
    <w:p w14:paraId="3B0B2800" w14:textId="77777777" w:rsidR="0054022A" w:rsidRPr="001035E7" w:rsidRDefault="0054022A" w:rsidP="005E623D">
      <w:pPr>
        <w:numPr>
          <w:ilvl w:val="0"/>
          <w:numId w:val="13"/>
        </w:numPr>
        <w:tabs>
          <w:tab w:val="clear" w:pos="360"/>
        </w:tabs>
        <w:autoSpaceDE/>
        <w:autoSpaceDN/>
        <w:spacing w:after="120" w:line="276" w:lineRule="auto"/>
        <w:ind w:left="993" w:right="0"/>
        <w:jc w:val="both"/>
        <w:rPr>
          <w:rFonts w:asciiTheme="majorBidi" w:hAnsiTheme="majorBidi" w:cstheme="majorBidi"/>
        </w:rPr>
      </w:pPr>
      <w:r w:rsidRPr="001035E7">
        <w:rPr>
          <w:rFonts w:asciiTheme="majorBidi" w:hAnsiTheme="majorBidi" w:cstheme="majorBidi"/>
          <w:b/>
        </w:rPr>
        <w:t>HAD-Opt</w:t>
      </w:r>
      <w:r>
        <w:rPr>
          <w:rFonts w:asciiTheme="majorBidi" w:hAnsiTheme="majorBidi" w:cstheme="majorBidi"/>
        </w:rPr>
        <w:t>:</w:t>
      </w:r>
      <w:r w:rsidRPr="001035E7">
        <w:rPr>
          <w:rFonts w:asciiTheme="majorBidi" w:hAnsiTheme="majorBidi" w:cstheme="majorBidi"/>
        </w:rPr>
        <w:t xml:space="preserve"> (</w:t>
      </w:r>
      <w:r w:rsidRPr="001035E7">
        <w:rPr>
          <w:rFonts w:asciiTheme="majorBidi" w:hAnsiTheme="majorBidi" w:cstheme="majorBidi"/>
          <w:b/>
        </w:rPr>
        <w:t>H</w:t>
      </w:r>
      <w:r w:rsidRPr="001035E7">
        <w:rPr>
          <w:rFonts w:asciiTheme="majorBidi" w:hAnsiTheme="majorBidi" w:cstheme="majorBidi"/>
        </w:rPr>
        <w:t xml:space="preserve">igh </w:t>
      </w:r>
      <w:r w:rsidRPr="001035E7">
        <w:rPr>
          <w:rFonts w:asciiTheme="majorBidi" w:hAnsiTheme="majorBidi" w:cstheme="majorBidi"/>
          <w:b/>
        </w:rPr>
        <w:t>A</w:t>
      </w:r>
      <w:r w:rsidRPr="001035E7">
        <w:rPr>
          <w:rFonts w:asciiTheme="majorBidi" w:hAnsiTheme="majorBidi" w:cstheme="majorBidi"/>
        </w:rPr>
        <w:t xml:space="preserve">swan </w:t>
      </w:r>
      <w:r w:rsidRPr="001035E7">
        <w:rPr>
          <w:rFonts w:asciiTheme="majorBidi" w:hAnsiTheme="majorBidi" w:cstheme="majorBidi"/>
          <w:b/>
        </w:rPr>
        <w:t>D</w:t>
      </w:r>
      <w:r w:rsidRPr="001035E7">
        <w:rPr>
          <w:rFonts w:asciiTheme="majorBidi" w:hAnsiTheme="majorBidi" w:cstheme="majorBidi"/>
        </w:rPr>
        <w:t xml:space="preserve">am </w:t>
      </w:r>
      <w:r w:rsidRPr="001035E7">
        <w:rPr>
          <w:rFonts w:asciiTheme="majorBidi" w:hAnsiTheme="majorBidi" w:cstheme="majorBidi"/>
          <w:b/>
        </w:rPr>
        <w:t>Opt</w:t>
      </w:r>
      <w:r w:rsidRPr="001035E7">
        <w:rPr>
          <w:rFonts w:asciiTheme="majorBidi" w:hAnsiTheme="majorBidi" w:cstheme="majorBidi"/>
        </w:rPr>
        <w:t>imization model) optimize</w:t>
      </w:r>
      <w:r>
        <w:rPr>
          <w:rFonts w:asciiTheme="majorBidi" w:hAnsiTheme="majorBidi" w:cstheme="majorBidi"/>
        </w:rPr>
        <w:t>s</w:t>
      </w:r>
      <w:r w:rsidRPr="001035E7">
        <w:rPr>
          <w:rFonts w:asciiTheme="majorBidi" w:hAnsiTheme="majorBidi" w:cstheme="majorBidi"/>
        </w:rPr>
        <w:t xml:space="preserve"> the releases from HAD according to different objectives. The model is using dynamic programming to find daily optimal releases subject to physical constraints and demand downstream. The model is flexible </w:t>
      </w:r>
      <w:r>
        <w:rPr>
          <w:rFonts w:asciiTheme="majorBidi" w:hAnsiTheme="majorBidi" w:cstheme="majorBidi"/>
        </w:rPr>
        <w:t>enough to</w:t>
      </w:r>
      <w:r w:rsidRPr="001035E7">
        <w:rPr>
          <w:rFonts w:asciiTheme="majorBidi" w:hAnsiTheme="majorBidi" w:cstheme="majorBidi"/>
        </w:rPr>
        <w:t xml:space="preserve"> allow </w:t>
      </w:r>
      <w:r>
        <w:rPr>
          <w:rFonts w:asciiTheme="majorBidi" w:hAnsiTheme="majorBidi" w:cstheme="majorBidi"/>
        </w:rPr>
        <w:t>choosing</w:t>
      </w:r>
      <w:r w:rsidRPr="001035E7">
        <w:rPr>
          <w:rFonts w:asciiTheme="majorBidi" w:hAnsiTheme="majorBidi" w:cstheme="majorBidi"/>
        </w:rPr>
        <w:t xml:space="preserve"> the objective function from </w:t>
      </w:r>
      <w:r>
        <w:rPr>
          <w:rFonts w:asciiTheme="majorBidi" w:hAnsiTheme="majorBidi" w:cstheme="majorBidi"/>
        </w:rPr>
        <w:t xml:space="preserve">a </w:t>
      </w:r>
      <w:r w:rsidRPr="001035E7">
        <w:rPr>
          <w:rFonts w:asciiTheme="majorBidi" w:hAnsiTheme="majorBidi" w:cstheme="majorBidi"/>
        </w:rPr>
        <w:t xml:space="preserve">set of pre-determined objectives or solve the optimization problem as multi-objective function. </w:t>
      </w:r>
    </w:p>
    <w:p w14:paraId="360A686F" w14:textId="77777777" w:rsidR="0054022A" w:rsidRDefault="0054022A" w:rsidP="005E623D">
      <w:pPr>
        <w:numPr>
          <w:ilvl w:val="0"/>
          <w:numId w:val="13"/>
        </w:numPr>
        <w:tabs>
          <w:tab w:val="clear" w:pos="360"/>
        </w:tabs>
        <w:autoSpaceDE/>
        <w:autoSpaceDN/>
        <w:spacing w:after="120" w:line="276" w:lineRule="auto"/>
        <w:ind w:left="993" w:right="0"/>
        <w:jc w:val="both"/>
        <w:rPr>
          <w:rFonts w:asciiTheme="majorBidi" w:hAnsiTheme="majorBidi" w:cstheme="majorBidi"/>
        </w:rPr>
      </w:pPr>
      <w:bookmarkStart w:id="4" w:name="_gjdgxs" w:colFirst="0" w:colLast="0"/>
      <w:bookmarkEnd w:id="4"/>
      <w:r w:rsidRPr="001035E7">
        <w:rPr>
          <w:rFonts w:asciiTheme="majorBidi" w:hAnsiTheme="majorBidi" w:cstheme="majorBidi"/>
          <w:b/>
        </w:rPr>
        <w:t>HAD-Sim</w:t>
      </w:r>
      <w:r w:rsidRPr="001035E7">
        <w:rPr>
          <w:rFonts w:asciiTheme="majorBidi" w:hAnsiTheme="majorBidi" w:cstheme="majorBidi"/>
        </w:rPr>
        <w:t>: (</w:t>
      </w:r>
      <w:r w:rsidRPr="001035E7">
        <w:rPr>
          <w:rFonts w:asciiTheme="majorBidi" w:hAnsiTheme="majorBidi" w:cstheme="majorBidi"/>
          <w:b/>
        </w:rPr>
        <w:t>H</w:t>
      </w:r>
      <w:r w:rsidRPr="001035E7">
        <w:rPr>
          <w:rFonts w:asciiTheme="majorBidi" w:hAnsiTheme="majorBidi" w:cstheme="majorBidi"/>
        </w:rPr>
        <w:t xml:space="preserve">igh </w:t>
      </w:r>
      <w:r w:rsidRPr="001035E7">
        <w:rPr>
          <w:rFonts w:asciiTheme="majorBidi" w:hAnsiTheme="majorBidi" w:cstheme="majorBidi"/>
          <w:b/>
        </w:rPr>
        <w:t>A</w:t>
      </w:r>
      <w:r w:rsidRPr="001035E7">
        <w:rPr>
          <w:rFonts w:asciiTheme="majorBidi" w:hAnsiTheme="majorBidi" w:cstheme="majorBidi"/>
        </w:rPr>
        <w:t xml:space="preserve">swan </w:t>
      </w:r>
      <w:r w:rsidRPr="001035E7">
        <w:rPr>
          <w:rFonts w:asciiTheme="majorBidi" w:hAnsiTheme="majorBidi" w:cstheme="majorBidi"/>
          <w:b/>
        </w:rPr>
        <w:t>D</w:t>
      </w:r>
      <w:r w:rsidRPr="001035E7">
        <w:rPr>
          <w:rFonts w:asciiTheme="majorBidi" w:hAnsiTheme="majorBidi" w:cstheme="majorBidi"/>
        </w:rPr>
        <w:t xml:space="preserve">am </w:t>
      </w:r>
      <w:r w:rsidRPr="001035E7">
        <w:rPr>
          <w:rFonts w:asciiTheme="majorBidi" w:hAnsiTheme="majorBidi" w:cstheme="majorBidi"/>
          <w:b/>
        </w:rPr>
        <w:t>Sim</w:t>
      </w:r>
      <w:r w:rsidRPr="001035E7">
        <w:rPr>
          <w:rFonts w:asciiTheme="majorBidi" w:hAnsiTheme="majorBidi" w:cstheme="majorBidi"/>
        </w:rPr>
        <w:t>ulation model) has the capability to</w:t>
      </w:r>
      <w:r>
        <w:rPr>
          <w:rFonts w:asciiTheme="majorBidi" w:hAnsiTheme="majorBidi" w:cstheme="majorBidi"/>
        </w:rPr>
        <w:t xml:space="preserve"> do the following</w:t>
      </w:r>
      <w:r w:rsidRPr="001035E7">
        <w:rPr>
          <w:rFonts w:asciiTheme="majorBidi" w:hAnsiTheme="majorBidi" w:cstheme="majorBidi"/>
        </w:rPr>
        <w:t>:</w:t>
      </w:r>
    </w:p>
    <w:p w14:paraId="48553B65" w14:textId="77777777" w:rsidR="0054022A" w:rsidRDefault="0054022A" w:rsidP="005E623D">
      <w:pPr>
        <w:pStyle w:val="ListParagraph"/>
        <w:numPr>
          <w:ilvl w:val="0"/>
          <w:numId w:val="13"/>
        </w:numPr>
        <w:tabs>
          <w:tab w:val="clear" w:pos="360"/>
        </w:tabs>
        <w:autoSpaceDE/>
        <w:autoSpaceDN/>
        <w:spacing w:after="120" w:line="276" w:lineRule="auto"/>
        <w:ind w:left="1701" w:right="0"/>
        <w:jc w:val="both"/>
        <w:rPr>
          <w:rFonts w:asciiTheme="majorBidi" w:hAnsiTheme="majorBidi" w:cstheme="majorBidi"/>
        </w:rPr>
      </w:pPr>
      <w:r w:rsidRPr="007551F9">
        <w:rPr>
          <w:rFonts w:asciiTheme="majorBidi" w:hAnsiTheme="majorBidi" w:cstheme="majorBidi"/>
        </w:rPr>
        <w:t xml:space="preserve">develop different rules for releasing flow as a function of date, lake elevation, downstream requirement, </w:t>
      </w:r>
    </w:p>
    <w:p w14:paraId="08D48011" w14:textId="77777777" w:rsidR="0054022A" w:rsidRDefault="0054022A" w:rsidP="005E623D">
      <w:pPr>
        <w:pStyle w:val="ListParagraph"/>
        <w:numPr>
          <w:ilvl w:val="0"/>
          <w:numId w:val="13"/>
        </w:numPr>
        <w:tabs>
          <w:tab w:val="clear" w:pos="360"/>
        </w:tabs>
        <w:autoSpaceDE/>
        <w:autoSpaceDN/>
        <w:spacing w:after="120" w:line="276" w:lineRule="auto"/>
        <w:ind w:left="1701" w:right="0"/>
        <w:jc w:val="both"/>
        <w:rPr>
          <w:rFonts w:asciiTheme="majorBidi" w:hAnsiTheme="majorBidi" w:cstheme="majorBidi"/>
        </w:rPr>
      </w:pPr>
      <w:r w:rsidRPr="007551F9">
        <w:rPr>
          <w:rFonts w:asciiTheme="majorBidi" w:hAnsiTheme="majorBidi" w:cstheme="majorBidi"/>
        </w:rPr>
        <w:t xml:space="preserve">develop different hydrologic scenarios that include flood and drought conditions, </w:t>
      </w:r>
    </w:p>
    <w:p w14:paraId="5B41AEA4" w14:textId="77777777" w:rsidR="0054022A" w:rsidRDefault="0054022A" w:rsidP="005E623D">
      <w:pPr>
        <w:pStyle w:val="ListParagraph"/>
        <w:numPr>
          <w:ilvl w:val="0"/>
          <w:numId w:val="13"/>
        </w:numPr>
        <w:tabs>
          <w:tab w:val="clear" w:pos="360"/>
        </w:tabs>
        <w:autoSpaceDE/>
        <w:autoSpaceDN/>
        <w:spacing w:after="120" w:line="276" w:lineRule="auto"/>
        <w:ind w:left="1701" w:right="0"/>
        <w:jc w:val="both"/>
        <w:rPr>
          <w:rFonts w:asciiTheme="majorBidi" w:hAnsiTheme="majorBidi" w:cstheme="majorBidi"/>
        </w:rPr>
      </w:pPr>
      <w:r w:rsidRPr="007551F9">
        <w:rPr>
          <w:rFonts w:asciiTheme="majorBidi" w:hAnsiTheme="majorBidi" w:cstheme="majorBidi"/>
        </w:rPr>
        <w:t xml:space="preserve">develop alternatives that have a combination of different rules and scenarios, </w:t>
      </w:r>
    </w:p>
    <w:p w14:paraId="01D5B8B3" w14:textId="77777777" w:rsidR="0054022A" w:rsidRDefault="0054022A" w:rsidP="005E623D">
      <w:pPr>
        <w:pStyle w:val="ListParagraph"/>
        <w:numPr>
          <w:ilvl w:val="0"/>
          <w:numId w:val="13"/>
        </w:numPr>
        <w:tabs>
          <w:tab w:val="clear" w:pos="360"/>
        </w:tabs>
        <w:autoSpaceDE/>
        <w:autoSpaceDN/>
        <w:spacing w:after="120" w:line="276" w:lineRule="auto"/>
        <w:ind w:left="1701" w:right="0"/>
        <w:jc w:val="both"/>
        <w:rPr>
          <w:rFonts w:asciiTheme="majorBidi" w:hAnsiTheme="majorBidi" w:cstheme="majorBidi"/>
        </w:rPr>
      </w:pPr>
      <w:r w:rsidRPr="007551F9">
        <w:rPr>
          <w:rFonts w:asciiTheme="majorBidi" w:hAnsiTheme="majorBidi" w:cstheme="majorBidi"/>
        </w:rPr>
        <w:t xml:space="preserve">integrate with other water management models, and </w:t>
      </w:r>
    </w:p>
    <w:p w14:paraId="7F1B6CD0" w14:textId="77777777" w:rsidR="0054022A" w:rsidRDefault="0054022A" w:rsidP="005E623D">
      <w:pPr>
        <w:pStyle w:val="ListParagraph"/>
        <w:numPr>
          <w:ilvl w:val="0"/>
          <w:numId w:val="13"/>
        </w:numPr>
        <w:tabs>
          <w:tab w:val="clear" w:pos="360"/>
        </w:tabs>
        <w:autoSpaceDE/>
        <w:autoSpaceDN/>
        <w:spacing w:after="120" w:line="276" w:lineRule="auto"/>
        <w:ind w:left="1701" w:right="0"/>
        <w:jc w:val="both"/>
        <w:rPr>
          <w:rFonts w:asciiTheme="majorBidi" w:hAnsiTheme="majorBidi" w:cstheme="majorBidi"/>
        </w:rPr>
      </w:pPr>
      <w:r w:rsidRPr="007551F9">
        <w:rPr>
          <w:rFonts w:asciiTheme="majorBidi" w:hAnsiTheme="majorBidi" w:cstheme="majorBidi"/>
        </w:rPr>
        <w:t xml:space="preserve">simulate multi-reservoirs systems to test the impact of different operation policies of the upper Nile basin dam on the HAD. </w:t>
      </w:r>
    </w:p>
    <w:p w14:paraId="5A2A53D6" w14:textId="77777777" w:rsidR="0054022A" w:rsidRPr="00F745BE" w:rsidRDefault="0054022A" w:rsidP="005E623D">
      <w:pPr>
        <w:spacing w:after="120" w:line="276" w:lineRule="auto"/>
        <w:ind w:left="993"/>
        <w:jc w:val="both"/>
        <w:rPr>
          <w:rFonts w:asciiTheme="majorBidi" w:hAnsiTheme="majorBidi" w:cstheme="majorBidi"/>
        </w:rPr>
      </w:pPr>
      <w:r>
        <w:rPr>
          <w:rFonts w:asciiTheme="majorBidi" w:hAnsiTheme="majorBidi" w:cstheme="majorBidi"/>
        </w:rPr>
        <w:t>This</w:t>
      </w:r>
      <w:r w:rsidRPr="00F745BE">
        <w:rPr>
          <w:rFonts w:asciiTheme="majorBidi" w:hAnsiTheme="majorBidi" w:cstheme="majorBidi"/>
        </w:rPr>
        <w:t xml:space="preserve"> model simulates the HAD on daily basis. The model was tested successfully using 49 years of historical inflow data for the period from August 1968 to July 2017.</w:t>
      </w:r>
    </w:p>
    <w:p w14:paraId="24DF1548" w14:textId="77777777" w:rsidR="0054022A" w:rsidRPr="00F745BE" w:rsidRDefault="0054022A" w:rsidP="005E623D">
      <w:pPr>
        <w:numPr>
          <w:ilvl w:val="0"/>
          <w:numId w:val="13"/>
        </w:numPr>
        <w:tabs>
          <w:tab w:val="clear" w:pos="360"/>
        </w:tabs>
        <w:autoSpaceDE/>
        <w:autoSpaceDN/>
        <w:spacing w:after="120" w:line="276" w:lineRule="auto"/>
        <w:ind w:left="993" w:right="0"/>
        <w:jc w:val="both"/>
        <w:rPr>
          <w:rFonts w:asciiTheme="majorBidi" w:hAnsiTheme="majorBidi" w:cstheme="majorBidi"/>
        </w:rPr>
      </w:pPr>
      <w:r w:rsidRPr="001035E7">
        <w:rPr>
          <w:rFonts w:asciiTheme="majorBidi" w:hAnsiTheme="majorBidi" w:cstheme="majorBidi"/>
          <w:b/>
        </w:rPr>
        <w:t>MCEWR</w:t>
      </w:r>
      <w:r w:rsidRPr="001035E7">
        <w:rPr>
          <w:rFonts w:asciiTheme="majorBidi" w:hAnsiTheme="majorBidi" w:cstheme="majorBidi"/>
        </w:rPr>
        <w:t>:  A comprehensive, Multi-Criteria Evaluation for Water Resources tool that ranks alternatives using five methods including ELECTRE, AHP, PROMETHEE, Compromise Programming, and Weighted Average Method with two methods of assigning weights. The model is applied to GIS coverage maps. It is written in C++ and is compatible with both UNIX and MS-Windows platforms.</w:t>
      </w:r>
      <w:r>
        <w:rPr>
          <w:rFonts w:asciiTheme="majorBidi" w:hAnsiTheme="majorBidi" w:cstheme="majorBidi"/>
        </w:rPr>
        <w:t xml:space="preserve"> This model is still used in California, USA to study the alternatives for Sacramento Lake and is also used in Egypt to evaluate various desalination projects.</w:t>
      </w:r>
    </w:p>
    <w:p w14:paraId="1D402B26" w14:textId="77777777" w:rsidR="0054022A" w:rsidRPr="001035E7" w:rsidRDefault="0054022A" w:rsidP="005E623D">
      <w:pPr>
        <w:numPr>
          <w:ilvl w:val="0"/>
          <w:numId w:val="13"/>
        </w:numPr>
        <w:tabs>
          <w:tab w:val="clear" w:pos="360"/>
        </w:tabs>
        <w:autoSpaceDE/>
        <w:autoSpaceDN/>
        <w:spacing w:after="120" w:line="276" w:lineRule="auto"/>
        <w:ind w:left="993" w:right="0"/>
        <w:jc w:val="both"/>
        <w:rPr>
          <w:rFonts w:asciiTheme="majorBidi" w:hAnsiTheme="majorBidi" w:cstheme="majorBidi"/>
        </w:rPr>
      </w:pPr>
      <w:r w:rsidRPr="001035E7">
        <w:rPr>
          <w:rFonts w:asciiTheme="majorBidi" w:hAnsiTheme="majorBidi" w:cstheme="majorBidi"/>
          <w:b/>
        </w:rPr>
        <w:lastRenderedPageBreak/>
        <w:t>HDDP</w:t>
      </w:r>
      <w:r w:rsidRPr="001035E7">
        <w:rPr>
          <w:rFonts w:asciiTheme="majorBidi" w:hAnsiTheme="majorBidi" w:cstheme="majorBidi"/>
        </w:rPr>
        <w:t xml:space="preserve">: </w:t>
      </w:r>
      <w:r>
        <w:rPr>
          <w:rFonts w:asciiTheme="majorBidi" w:hAnsiTheme="majorBidi" w:cstheme="majorBidi"/>
        </w:rPr>
        <w:t>(</w:t>
      </w:r>
      <w:r w:rsidRPr="00F745BE">
        <w:rPr>
          <w:rFonts w:asciiTheme="majorBidi" w:hAnsiTheme="majorBidi" w:cstheme="majorBidi"/>
          <w:b/>
          <w:bCs/>
        </w:rPr>
        <w:t>H</w:t>
      </w:r>
      <w:r w:rsidRPr="001035E7">
        <w:rPr>
          <w:rFonts w:asciiTheme="majorBidi" w:hAnsiTheme="majorBidi" w:cstheme="majorBidi"/>
        </w:rPr>
        <w:t xml:space="preserve">igh </w:t>
      </w:r>
      <w:r w:rsidRPr="00F745BE">
        <w:rPr>
          <w:rFonts w:asciiTheme="majorBidi" w:hAnsiTheme="majorBidi" w:cstheme="majorBidi"/>
          <w:b/>
          <w:bCs/>
        </w:rPr>
        <w:t>D</w:t>
      </w:r>
      <w:r w:rsidRPr="001035E7">
        <w:rPr>
          <w:rFonts w:asciiTheme="majorBidi" w:hAnsiTheme="majorBidi" w:cstheme="majorBidi"/>
        </w:rPr>
        <w:t xml:space="preserve">imensional </w:t>
      </w:r>
      <w:r w:rsidRPr="00F745BE">
        <w:rPr>
          <w:rFonts w:asciiTheme="majorBidi" w:hAnsiTheme="majorBidi" w:cstheme="majorBidi"/>
          <w:b/>
          <w:bCs/>
        </w:rPr>
        <w:t>D</w:t>
      </w:r>
      <w:r w:rsidRPr="001035E7">
        <w:rPr>
          <w:rFonts w:asciiTheme="majorBidi" w:hAnsiTheme="majorBidi" w:cstheme="majorBidi"/>
        </w:rPr>
        <w:t xml:space="preserve">ynamic </w:t>
      </w:r>
      <w:r w:rsidRPr="00F745BE">
        <w:rPr>
          <w:rFonts w:asciiTheme="majorBidi" w:hAnsiTheme="majorBidi" w:cstheme="majorBidi"/>
          <w:b/>
          <w:bCs/>
        </w:rPr>
        <w:t>P</w:t>
      </w:r>
      <w:r w:rsidRPr="001035E7">
        <w:rPr>
          <w:rFonts w:asciiTheme="majorBidi" w:hAnsiTheme="majorBidi" w:cstheme="majorBidi"/>
        </w:rPr>
        <w:t>rogramming model</w:t>
      </w:r>
      <w:r>
        <w:rPr>
          <w:rFonts w:asciiTheme="majorBidi" w:hAnsiTheme="majorBidi" w:cstheme="majorBidi"/>
        </w:rPr>
        <w:t>) is an</w:t>
      </w:r>
      <w:r w:rsidRPr="001035E7">
        <w:rPr>
          <w:rFonts w:asciiTheme="majorBidi" w:hAnsiTheme="majorBidi" w:cstheme="majorBidi"/>
        </w:rPr>
        <w:t xml:space="preserve"> Optimization software that can solve the highest dimensional dynamic programming problem. It has been successfully tested to solve problems including 12 decision variables and 12 state variables simultaneously over a period of 30 years with monthly increments. The model utilizes the "g-uniqueness" technique to check the global optimality of the output result. Objective space dynamic programming integrated with mixed integer programming is utilized by the model to find the optimal solution. The model is written in C++ and is compatible with both UNIX and MS-Windows platforms. </w:t>
      </w:r>
    </w:p>
    <w:p w14:paraId="41C408ED" w14:textId="77777777" w:rsidR="0054022A" w:rsidRPr="001035E7" w:rsidRDefault="0054022A" w:rsidP="005E623D">
      <w:pPr>
        <w:numPr>
          <w:ilvl w:val="0"/>
          <w:numId w:val="13"/>
        </w:numPr>
        <w:tabs>
          <w:tab w:val="clear" w:pos="360"/>
        </w:tabs>
        <w:autoSpaceDE/>
        <w:autoSpaceDN/>
        <w:spacing w:after="120" w:line="276" w:lineRule="auto"/>
        <w:ind w:left="993" w:right="0"/>
        <w:jc w:val="both"/>
        <w:rPr>
          <w:rFonts w:asciiTheme="majorBidi" w:hAnsiTheme="majorBidi" w:cstheme="majorBidi"/>
        </w:rPr>
      </w:pPr>
      <w:r w:rsidRPr="001035E7">
        <w:rPr>
          <w:rFonts w:asciiTheme="majorBidi" w:hAnsiTheme="majorBidi" w:cstheme="majorBidi"/>
          <w:b/>
        </w:rPr>
        <w:t>NNMNRR</w:t>
      </w:r>
      <w:r w:rsidRPr="001035E7">
        <w:rPr>
          <w:rFonts w:asciiTheme="majorBidi" w:hAnsiTheme="majorBidi" w:cstheme="majorBidi"/>
        </w:rPr>
        <w:t xml:space="preserve">: </w:t>
      </w:r>
      <w:r>
        <w:rPr>
          <w:rFonts w:asciiTheme="majorBidi" w:hAnsiTheme="majorBidi" w:cstheme="majorBidi"/>
        </w:rPr>
        <w:t>(</w:t>
      </w:r>
      <w:r w:rsidRPr="001035E7">
        <w:rPr>
          <w:rFonts w:asciiTheme="majorBidi" w:hAnsiTheme="majorBidi" w:cstheme="majorBidi"/>
        </w:rPr>
        <w:t xml:space="preserve">A </w:t>
      </w:r>
      <w:r w:rsidRPr="00F745BE">
        <w:rPr>
          <w:rFonts w:asciiTheme="majorBidi" w:hAnsiTheme="majorBidi" w:cstheme="majorBidi"/>
          <w:b/>
          <w:bCs/>
        </w:rPr>
        <w:t>N</w:t>
      </w:r>
      <w:r w:rsidRPr="001035E7">
        <w:rPr>
          <w:rFonts w:asciiTheme="majorBidi" w:hAnsiTheme="majorBidi" w:cstheme="majorBidi"/>
        </w:rPr>
        <w:t xml:space="preserve">eural </w:t>
      </w:r>
      <w:r w:rsidRPr="00F745BE">
        <w:rPr>
          <w:rFonts w:asciiTheme="majorBidi" w:hAnsiTheme="majorBidi" w:cstheme="majorBidi"/>
          <w:b/>
          <w:bCs/>
        </w:rPr>
        <w:t>N</w:t>
      </w:r>
      <w:r w:rsidRPr="001035E7">
        <w:rPr>
          <w:rFonts w:asciiTheme="majorBidi" w:hAnsiTheme="majorBidi" w:cstheme="majorBidi"/>
        </w:rPr>
        <w:t xml:space="preserve">etwork </w:t>
      </w:r>
      <w:r w:rsidRPr="00F745BE">
        <w:rPr>
          <w:rFonts w:asciiTheme="majorBidi" w:hAnsiTheme="majorBidi" w:cstheme="majorBidi"/>
          <w:b/>
          <w:bCs/>
        </w:rPr>
        <w:t>M</w:t>
      </w:r>
      <w:r w:rsidRPr="001035E7">
        <w:rPr>
          <w:rFonts w:asciiTheme="majorBidi" w:hAnsiTheme="majorBidi" w:cstheme="majorBidi"/>
        </w:rPr>
        <w:t xml:space="preserve">odel for </w:t>
      </w:r>
      <w:r w:rsidRPr="00F745BE">
        <w:rPr>
          <w:rFonts w:asciiTheme="majorBidi" w:hAnsiTheme="majorBidi" w:cstheme="majorBidi"/>
          <w:b/>
          <w:bCs/>
        </w:rPr>
        <w:t>N</w:t>
      </w:r>
      <w:r w:rsidRPr="001035E7">
        <w:rPr>
          <w:rFonts w:asciiTheme="majorBidi" w:hAnsiTheme="majorBidi" w:cstheme="majorBidi"/>
        </w:rPr>
        <w:t xml:space="preserve">ile </w:t>
      </w:r>
      <w:r w:rsidRPr="00F745BE">
        <w:rPr>
          <w:rFonts w:asciiTheme="majorBidi" w:hAnsiTheme="majorBidi" w:cstheme="majorBidi"/>
          <w:b/>
          <w:bCs/>
        </w:rPr>
        <w:t>R</w:t>
      </w:r>
      <w:r w:rsidRPr="001035E7">
        <w:rPr>
          <w:rFonts w:asciiTheme="majorBidi" w:hAnsiTheme="majorBidi" w:cstheme="majorBidi"/>
        </w:rPr>
        <w:t>ainfall-</w:t>
      </w:r>
      <w:r w:rsidRPr="00F745BE">
        <w:rPr>
          <w:rFonts w:asciiTheme="majorBidi" w:hAnsiTheme="majorBidi" w:cstheme="majorBidi"/>
          <w:b/>
          <w:bCs/>
        </w:rPr>
        <w:t>R</w:t>
      </w:r>
      <w:r w:rsidRPr="001035E7">
        <w:rPr>
          <w:rFonts w:asciiTheme="majorBidi" w:hAnsiTheme="majorBidi" w:cstheme="majorBidi"/>
        </w:rPr>
        <w:t>unoff process</w:t>
      </w:r>
      <w:r>
        <w:rPr>
          <w:rFonts w:asciiTheme="majorBidi" w:hAnsiTheme="majorBidi" w:cstheme="majorBidi"/>
        </w:rPr>
        <w:t>) is a</w:t>
      </w:r>
      <w:r w:rsidRPr="001035E7">
        <w:rPr>
          <w:rFonts w:asciiTheme="majorBidi" w:hAnsiTheme="majorBidi" w:cstheme="majorBidi"/>
        </w:rPr>
        <w:t xml:space="preserve"> model </w:t>
      </w:r>
      <w:r>
        <w:rPr>
          <w:rFonts w:asciiTheme="majorBidi" w:hAnsiTheme="majorBidi" w:cstheme="majorBidi"/>
        </w:rPr>
        <w:t xml:space="preserve">that </w:t>
      </w:r>
      <w:r w:rsidRPr="001035E7">
        <w:rPr>
          <w:rFonts w:asciiTheme="majorBidi" w:hAnsiTheme="majorBidi" w:cstheme="majorBidi"/>
        </w:rPr>
        <w:t>trains the network to map rainfall patterns into measures of runoff.</w:t>
      </w:r>
    </w:p>
    <w:p w14:paraId="189747D0" w14:textId="77777777" w:rsidR="0054022A" w:rsidRPr="001035E7" w:rsidRDefault="0054022A" w:rsidP="005E623D">
      <w:pPr>
        <w:numPr>
          <w:ilvl w:val="0"/>
          <w:numId w:val="13"/>
        </w:numPr>
        <w:tabs>
          <w:tab w:val="clear" w:pos="360"/>
        </w:tabs>
        <w:autoSpaceDE/>
        <w:autoSpaceDN/>
        <w:spacing w:after="120" w:line="276" w:lineRule="auto"/>
        <w:ind w:left="993" w:right="0"/>
        <w:jc w:val="both"/>
        <w:rPr>
          <w:rFonts w:asciiTheme="majorBidi" w:hAnsiTheme="majorBidi" w:cstheme="majorBidi"/>
        </w:rPr>
      </w:pPr>
      <w:r w:rsidRPr="001035E7">
        <w:rPr>
          <w:rFonts w:asciiTheme="majorBidi" w:hAnsiTheme="majorBidi" w:cstheme="majorBidi"/>
          <w:b/>
        </w:rPr>
        <w:t>REDBLUFFDSS</w:t>
      </w:r>
      <w:r w:rsidRPr="001035E7">
        <w:rPr>
          <w:rFonts w:asciiTheme="majorBidi" w:hAnsiTheme="majorBidi" w:cstheme="majorBidi"/>
        </w:rPr>
        <w:t>: This is DSS software that includes three sub-models, economic, environmental, and multi-criteria evaluation to generate, simulate, and evaluate alternative solutions for the Red Bluff Dam resources-setting problem. The model also has a GUI designed to be used by the general public interests in a city nearby Red Bluff Lake, California. The model is written in C++ and works in MS-Windows platforms.</w:t>
      </w:r>
    </w:p>
    <w:p w14:paraId="7EAAB69F" w14:textId="77777777" w:rsidR="0054022A" w:rsidRPr="001035E7" w:rsidRDefault="0054022A" w:rsidP="005E623D">
      <w:pPr>
        <w:numPr>
          <w:ilvl w:val="0"/>
          <w:numId w:val="13"/>
        </w:numPr>
        <w:tabs>
          <w:tab w:val="clear" w:pos="360"/>
        </w:tabs>
        <w:autoSpaceDE/>
        <w:autoSpaceDN/>
        <w:spacing w:after="120" w:line="276" w:lineRule="auto"/>
        <w:ind w:left="993" w:right="0"/>
        <w:jc w:val="both"/>
        <w:rPr>
          <w:rFonts w:asciiTheme="majorBidi" w:hAnsiTheme="majorBidi" w:cstheme="majorBidi"/>
        </w:rPr>
      </w:pPr>
      <w:r w:rsidRPr="001035E7">
        <w:rPr>
          <w:rFonts w:asciiTheme="majorBidi" w:hAnsiTheme="majorBidi" w:cstheme="majorBidi"/>
          <w:b/>
        </w:rPr>
        <w:t>OSSDF</w:t>
      </w:r>
      <w:r w:rsidRPr="001035E7">
        <w:rPr>
          <w:rFonts w:asciiTheme="majorBidi" w:hAnsiTheme="majorBidi" w:cstheme="majorBidi"/>
        </w:rPr>
        <w:t xml:space="preserve">: </w:t>
      </w:r>
      <w:r>
        <w:rPr>
          <w:rFonts w:asciiTheme="majorBidi" w:hAnsiTheme="majorBidi" w:cstheme="majorBidi"/>
        </w:rPr>
        <w:t>(</w:t>
      </w:r>
      <w:r w:rsidRPr="00DB4AD2">
        <w:rPr>
          <w:rFonts w:asciiTheme="majorBidi" w:hAnsiTheme="majorBidi" w:cstheme="majorBidi"/>
          <w:b/>
          <w:bCs/>
        </w:rPr>
        <w:t>O</w:t>
      </w:r>
      <w:r w:rsidRPr="001035E7">
        <w:rPr>
          <w:rFonts w:asciiTheme="majorBidi" w:hAnsiTheme="majorBidi" w:cstheme="majorBidi"/>
        </w:rPr>
        <w:t xml:space="preserve">ptimal </w:t>
      </w:r>
      <w:r w:rsidRPr="00DB4AD2">
        <w:rPr>
          <w:rFonts w:asciiTheme="majorBidi" w:hAnsiTheme="majorBidi" w:cstheme="majorBidi"/>
          <w:b/>
          <w:bCs/>
        </w:rPr>
        <w:t>S</w:t>
      </w:r>
      <w:r w:rsidRPr="001035E7">
        <w:rPr>
          <w:rFonts w:asciiTheme="majorBidi" w:hAnsiTheme="majorBidi" w:cstheme="majorBidi"/>
        </w:rPr>
        <w:t xml:space="preserve">ize and </w:t>
      </w:r>
      <w:r w:rsidRPr="00DB4AD2">
        <w:rPr>
          <w:rFonts w:asciiTheme="majorBidi" w:hAnsiTheme="majorBidi" w:cstheme="majorBidi"/>
          <w:b/>
          <w:bCs/>
        </w:rPr>
        <w:t>S</w:t>
      </w:r>
      <w:r w:rsidRPr="001035E7">
        <w:rPr>
          <w:rFonts w:asciiTheme="majorBidi" w:hAnsiTheme="majorBidi" w:cstheme="majorBidi"/>
        </w:rPr>
        <w:t xml:space="preserve">ite of </w:t>
      </w:r>
      <w:r w:rsidRPr="00DB4AD2">
        <w:rPr>
          <w:rFonts w:asciiTheme="majorBidi" w:hAnsiTheme="majorBidi" w:cstheme="majorBidi"/>
          <w:b/>
          <w:bCs/>
        </w:rPr>
        <w:t>D</w:t>
      </w:r>
      <w:r w:rsidRPr="001035E7">
        <w:rPr>
          <w:rFonts w:asciiTheme="majorBidi" w:hAnsiTheme="majorBidi" w:cstheme="majorBidi"/>
        </w:rPr>
        <w:t xml:space="preserve">esalination </w:t>
      </w:r>
      <w:r w:rsidRPr="00DB4AD2">
        <w:rPr>
          <w:rFonts w:asciiTheme="majorBidi" w:hAnsiTheme="majorBidi" w:cstheme="majorBidi"/>
          <w:b/>
          <w:bCs/>
        </w:rPr>
        <w:t>F</w:t>
      </w:r>
      <w:r w:rsidRPr="001035E7">
        <w:rPr>
          <w:rFonts w:asciiTheme="majorBidi" w:hAnsiTheme="majorBidi" w:cstheme="majorBidi"/>
        </w:rPr>
        <w:t>acility model</w:t>
      </w:r>
      <w:r>
        <w:rPr>
          <w:rFonts w:asciiTheme="majorBidi" w:hAnsiTheme="majorBidi" w:cstheme="majorBidi"/>
        </w:rPr>
        <w:t>) is a</w:t>
      </w:r>
      <w:r w:rsidRPr="001035E7">
        <w:rPr>
          <w:rFonts w:asciiTheme="majorBidi" w:hAnsiTheme="majorBidi" w:cstheme="majorBidi"/>
        </w:rPr>
        <w:t xml:space="preserve"> DSS model for establishing the optimal size and site of desalination facilities. In this software, GIS models the facility location theory in an intuitive way to generate all possible locations for siting a desalination facility. Moreover, it integrates the LP and MCE to rank the output results on the DM preferences.</w:t>
      </w:r>
    </w:p>
    <w:p w14:paraId="762CFD93" w14:textId="77777777" w:rsidR="0054022A" w:rsidRPr="001035E7" w:rsidRDefault="0054022A" w:rsidP="005E623D">
      <w:pPr>
        <w:numPr>
          <w:ilvl w:val="0"/>
          <w:numId w:val="13"/>
        </w:numPr>
        <w:tabs>
          <w:tab w:val="clear" w:pos="360"/>
        </w:tabs>
        <w:autoSpaceDE/>
        <w:autoSpaceDN/>
        <w:spacing w:after="120" w:line="276" w:lineRule="auto"/>
        <w:ind w:left="993" w:right="0"/>
        <w:jc w:val="both"/>
        <w:rPr>
          <w:rFonts w:asciiTheme="majorBidi" w:hAnsiTheme="majorBidi" w:cstheme="majorBidi"/>
        </w:rPr>
      </w:pPr>
      <w:r w:rsidRPr="001035E7">
        <w:rPr>
          <w:rFonts w:asciiTheme="majorBidi" w:hAnsiTheme="majorBidi" w:cstheme="majorBidi"/>
          <w:b/>
        </w:rPr>
        <w:t>ESMGWP</w:t>
      </w:r>
      <w:r w:rsidRPr="001035E7">
        <w:rPr>
          <w:rFonts w:asciiTheme="majorBidi" w:hAnsiTheme="majorBidi" w:cstheme="majorBidi"/>
        </w:rPr>
        <w:t xml:space="preserve">: </w:t>
      </w:r>
      <w:r>
        <w:rPr>
          <w:rFonts w:asciiTheme="majorBidi" w:hAnsiTheme="majorBidi" w:cstheme="majorBidi"/>
        </w:rPr>
        <w:t>(</w:t>
      </w:r>
      <w:r w:rsidRPr="00DB4AD2">
        <w:rPr>
          <w:rFonts w:asciiTheme="majorBidi" w:hAnsiTheme="majorBidi" w:cstheme="majorBidi"/>
          <w:b/>
          <w:bCs/>
        </w:rPr>
        <w:t>E</w:t>
      </w:r>
      <w:r w:rsidRPr="001035E7">
        <w:rPr>
          <w:rFonts w:asciiTheme="majorBidi" w:hAnsiTheme="majorBidi" w:cstheme="majorBidi"/>
        </w:rPr>
        <w:t xml:space="preserve">xpert </w:t>
      </w:r>
      <w:r w:rsidRPr="00DB4AD2">
        <w:rPr>
          <w:rFonts w:asciiTheme="majorBidi" w:hAnsiTheme="majorBidi" w:cstheme="majorBidi"/>
          <w:b/>
          <w:bCs/>
        </w:rPr>
        <w:t>S</w:t>
      </w:r>
      <w:r w:rsidRPr="001035E7">
        <w:rPr>
          <w:rFonts w:asciiTheme="majorBidi" w:hAnsiTheme="majorBidi" w:cstheme="majorBidi"/>
        </w:rPr>
        <w:t xml:space="preserve">ystem for </w:t>
      </w:r>
      <w:r w:rsidRPr="00DB4AD2">
        <w:rPr>
          <w:rFonts w:asciiTheme="majorBidi" w:hAnsiTheme="majorBidi" w:cstheme="majorBidi"/>
          <w:b/>
          <w:bCs/>
        </w:rPr>
        <w:t>M</w:t>
      </w:r>
      <w:r w:rsidRPr="001035E7">
        <w:rPr>
          <w:rFonts w:asciiTheme="majorBidi" w:hAnsiTheme="majorBidi" w:cstheme="majorBidi"/>
        </w:rPr>
        <w:t xml:space="preserve">anagement and </w:t>
      </w:r>
      <w:r w:rsidRPr="00DB4AD2">
        <w:rPr>
          <w:rFonts w:asciiTheme="majorBidi" w:hAnsiTheme="majorBidi" w:cstheme="majorBidi"/>
          <w:b/>
          <w:bCs/>
        </w:rPr>
        <w:t>G</w:t>
      </w:r>
      <w:r w:rsidRPr="001035E7">
        <w:rPr>
          <w:rFonts w:asciiTheme="majorBidi" w:hAnsiTheme="majorBidi" w:cstheme="majorBidi"/>
        </w:rPr>
        <w:t xml:space="preserve">enerating </w:t>
      </w:r>
      <w:r w:rsidRPr="00DB4AD2">
        <w:rPr>
          <w:rFonts w:asciiTheme="majorBidi" w:hAnsiTheme="majorBidi" w:cstheme="majorBidi"/>
          <w:b/>
          <w:bCs/>
        </w:rPr>
        <w:t>W</w:t>
      </w:r>
      <w:r w:rsidRPr="001035E7">
        <w:rPr>
          <w:rFonts w:asciiTheme="majorBidi" w:hAnsiTheme="majorBidi" w:cstheme="majorBidi"/>
        </w:rPr>
        <w:t xml:space="preserve">ater </w:t>
      </w:r>
      <w:r w:rsidRPr="00DB4AD2">
        <w:rPr>
          <w:rFonts w:asciiTheme="majorBidi" w:hAnsiTheme="majorBidi" w:cstheme="majorBidi"/>
          <w:b/>
          <w:bCs/>
        </w:rPr>
        <w:t>P</w:t>
      </w:r>
      <w:r>
        <w:rPr>
          <w:rFonts w:asciiTheme="majorBidi" w:hAnsiTheme="majorBidi" w:cstheme="majorBidi"/>
        </w:rPr>
        <w:t>olicies model) is an</w:t>
      </w:r>
      <w:r w:rsidRPr="001035E7">
        <w:rPr>
          <w:rFonts w:asciiTheme="majorBidi" w:hAnsiTheme="majorBidi" w:cstheme="majorBidi"/>
        </w:rPr>
        <w:t xml:space="preserve"> </w:t>
      </w:r>
      <w:r>
        <w:rPr>
          <w:rFonts w:asciiTheme="majorBidi" w:hAnsiTheme="majorBidi" w:cstheme="majorBidi"/>
        </w:rPr>
        <w:t>e</w:t>
      </w:r>
      <w:r w:rsidRPr="001035E7">
        <w:rPr>
          <w:rFonts w:asciiTheme="majorBidi" w:hAnsiTheme="majorBidi" w:cstheme="majorBidi"/>
        </w:rPr>
        <w:t>xpert system that utilizes the knowledge base technique to generate different water supply and demand scenarios for Egypt. The model utilizes more than 100 rules. It is written in C++ and works on MS-Windows platforms.</w:t>
      </w:r>
    </w:p>
    <w:p w14:paraId="3708EE82" w14:textId="77777777" w:rsidR="009F1CA6" w:rsidRPr="005E623D" w:rsidRDefault="0054022A" w:rsidP="005E623D">
      <w:pPr>
        <w:numPr>
          <w:ilvl w:val="0"/>
          <w:numId w:val="13"/>
        </w:numPr>
        <w:tabs>
          <w:tab w:val="clear" w:pos="360"/>
        </w:tabs>
        <w:autoSpaceDE/>
        <w:autoSpaceDN/>
        <w:spacing w:after="120" w:line="276" w:lineRule="auto"/>
        <w:ind w:left="993" w:right="0"/>
        <w:jc w:val="both"/>
        <w:rPr>
          <w:rFonts w:asciiTheme="majorBidi" w:hAnsiTheme="majorBidi" w:cstheme="majorBidi"/>
        </w:rPr>
      </w:pPr>
      <w:r w:rsidRPr="001035E7">
        <w:rPr>
          <w:rFonts w:asciiTheme="majorBidi" w:hAnsiTheme="majorBidi" w:cstheme="majorBidi"/>
          <w:b/>
        </w:rPr>
        <w:t>SMBNC</w:t>
      </w:r>
      <w:r w:rsidRPr="001035E7">
        <w:rPr>
          <w:rFonts w:asciiTheme="majorBidi" w:hAnsiTheme="majorBidi" w:cstheme="majorBidi"/>
        </w:rPr>
        <w:t xml:space="preserve">: </w:t>
      </w:r>
      <w:r>
        <w:rPr>
          <w:rFonts w:asciiTheme="majorBidi" w:hAnsiTheme="majorBidi" w:cstheme="majorBidi"/>
          <w:b/>
          <w:bCs/>
        </w:rPr>
        <w:t>(</w:t>
      </w:r>
      <w:r w:rsidRPr="00AD09B7">
        <w:rPr>
          <w:rFonts w:asciiTheme="majorBidi" w:hAnsiTheme="majorBidi" w:cstheme="majorBidi"/>
          <w:b/>
          <w:bCs/>
        </w:rPr>
        <w:t>S</w:t>
      </w:r>
      <w:r w:rsidRPr="001035E7">
        <w:rPr>
          <w:rFonts w:asciiTheme="majorBidi" w:hAnsiTheme="majorBidi" w:cstheme="majorBidi"/>
        </w:rPr>
        <w:t xml:space="preserve">imulation </w:t>
      </w:r>
      <w:r w:rsidRPr="00AD09B7">
        <w:rPr>
          <w:rFonts w:asciiTheme="majorBidi" w:hAnsiTheme="majorBidi" w:cstheme="majorBidi"/>
          <w:b/>
          <w:bCs/>
        </w:rPr>
        <w:t>M</w:t>
      </w:r>
      <w:r w:rsidRPr="001035E7">
        <w:rPr>
          <w:rFonts w:asciiTheme="majorBidi" w:hAnsiTheme="majorBidi" w:cstheme="majorBidi"/>
        </w:rPr>
        <w:t xml:space="preserve">odel for evaluating the </w:t>
      </w:r>
      <w:r w:rsidRPr="00AD09B7">
        <w:rPr>
          <w:rFonts w:asciiTheme="majorBidi" w:hAnsiTheme="majorBidi" w:cstheme="majorBidi"/>
          <w:b/>
          <w:bCs/>
        </w:rPr>
        <w:t>B</w:t>
      </w:r>
      <w:r w:rsidRPr="001035E7">
        <w:rPr>
          <w:rFonts w:asciiTheme="majorBidi" w:hAnsiTheme="majorBidi" w:cstheme="majorBidi"/>
        </w:rPr>
        <w:t xml:space="preserve">ahig and </w:t>
      </w:r>
      <w:r w:rsidRPr="00AD09B7">
        <w:rPr>
          <w:rFonts w:asciiTheme="majorBidi" w:hAnsiTheme="majorBidi" w:cstheme="majorBidi"/>
          <w:b/>
          <w:bCs/>
        </w:rPr>
        <w:t>N</w:t>
      </w:r>
      <w:r w:rsidRPr="001035E7">
        <w:rPr>
          <w:rFonts w:asciiTheme="majorBidi" w:hAnsiTheme="majorBidi" w:cstheme="majorBidi"/>
        </w:rPr>
        <w:t xml:space="preserve">asr </w:t>
      </w:r>
      <w:r w:rsidRPr="00AD09B7">
        <w:rPr>
          <w:rFonts w:asciiTheme="majorBidi" w:hAnsiTheme="majorBidi" w:cstheme="majorBidi"/>
          <w:b/>
          <w:bCs/>
        </w:rPr>
        <w:t>C</w:t>
      </w:r>
      <w:r>
        <w:rPr>
          <w:rFonts w:asciiTheme="majorBidi" w:hAnsiTheme="majorBidi" w:cstheme="majorBidi"/>
        </w:rPr>
        <w:t>anal)</w:t>
      </w:r>
      <w:r w:rsidRPr="001035E7">
        <w:rPr>
          <w:rFonts w:asciiTheme="majorBidi" w:hAnsiTheme="majorBidi" w:cstheme="majorBidi"/>
        </w:rPr>
        <w:t xml:space="preserve"> is an evaluation and planning simulation model for water management of northwestern Egypt.</w:t>
      </w:r>
    </w:p>
    <w:p w14:paraId="6CB2BFAD" w14:textId="77777777" w:rsidR="00845EF3" w:rsidRDefault="00845EF3" w:rsidP="00955263">
      <w:pPr>
        <w:jc w:val="both"/>
        <w:rPr>
          <w:rFonts w:cs="Traditional Arabic"/>
          <w:b/>
          <w:bCs/>
          <w:kern w:val="28"/>
          <w:sz w:val="24"/>
        </w:rPr>
      </w:pPr>
    </w:p>
    <w:p w14:paraId="20703082" w14:textId="77777777" w:rsidR="00955263" w:rsidRPr="000943B0" w:rsidRDefault="00955263" w:rsidP="00955263">
      <w:pPr>
        <w:jc w:val="both"/>
        <w:rPr>
          <w:rFonts w:cs="Traditional Arabic"/>
          <w:b/>
          <w:bCs/>
          <w:kern w:val="28"/>
          <w:sz w:val="24"/>
        </w:rPr>
      </w:pPr>
      <w:r w:rsidRPr="000943B0">
        <w:rPr>
          <w:rFonts w:cs="Traditional Arabic"/>
          <w:b/>
          <w:bCs/>
          <w:kern w:val="28"/>
          <w:sz w:val="24"/>
        </w:rPr>
        <w:t>CERTIFIED CONSULTANT</w:t>
      </w:r>
    </w:p>
    <w:p w14:paraId="0B01AAFE" w14:textId="77777777" w:rsidR="00140865" w:rsidRPr="00140865" w:rsidRDefault="00955263" w:rsidP="00595B7E">
      <w:pPr>
        <w:numPr>
          <w:ilvl w:val="0"/>
          <w:numId w:val="13"/>
        </w:numPr>
        <w:tabs>
          <w:tab w:val="clear" w:pos="360"/>
          <w:tab w:val="num" w:pos="993"/>
        </w:tabs>
        <w:ind w:left="993"/>
        <w:jc w:val="both"/>
        <w:rPr>
          <w:rFonts w:cs="Traditional Arabic"/>
          <w:sz w:val="24"/>
        </w:rPr>
      </w:pPr>
      <w:r w:rsidRPr="00140865">
        <w:rPr>
          <w:rFonts w:cs="Traditional Arabic"/>
          <w:szCs w:val="20"/>
        </w:rPr>
        <w:t xml:space="preserve">Certified Consultant from Egyptian Engineers Syndicate in </w:t>
      </w:r>
      <w:r w:rsidR="00FE58A7" w:rsidRPr="00140865">
        <w:rPr>
          <w:rFonts w:cs="Traditional Arabic"/>
          <w:szCs w:val="20"/>
        </w:rPr>
        <w:t xml:space="preserve">the </w:t>
      </w:r>
      <w:r w:rsidRPr="00140865">
        <w:rPr>
          <w:rFonts w:cs="Traditional Arabic"/>
          <w:szCs w:val="20"/>
        </w:rPr>
        <w:t xml:space="preserve">field of </w:t>
      </w:r>
      <w:r w:rsidRPr="00140865">
        <w:rPr>
          <w:rFonts w:cs="Traditional Arabic"/>
          <w:b/>
          <w:bCs/>
          <w:i/>
          <w:iCs/>
          <w:szCs w:val="20"/>
        </w:rPr>
        <w:t>Irrigation and Drainage Networks Design</w:t>
      </w:r>
      <w:r w:rsidRPr="00140865">
        <w:rPr>
          <w:rFonts w:cs="Traditional Arabic"/>
          <w:szCs w:val="20"/>
        </w:rPr>
        <w:t>, Civil Engineering Branch, August 2003.</w:t>
      </w:r>
    </w:p>
    <w:p w14:paraId="5A099BDA" w14:textId="77777777" w:rsidR="00140865" w:rsidRPr="00140865" w:rsidRDefault="00955263" w:rsidP="00140865">
      <w:pPr>
        <w:numPr>
          <w:ilvl w:val="0"/>
          <w:numId w:val="13"/>
        </w:numPr>
        <w:tabs>
          <w:tab w:val="clear" w:pos="360"/>
          <w:tab w:val="num" w:pos="1080"/>
        </w:tabs>
        <w:ind w:left="993" w:hanging="284"/>
        <w:jc w:val="both"/>
        <w:rPr>
          <w:rFonts w:cs="Traditional Arabic"/>
          <w:sz w:val="24"/>
        </w:rPr>
      </w:pPr>
      <w:r w:rsidRPr="00140865">
        <w:rPr>
          <w:rFonts w:cs="Traditional Arabic"/>
          <w:szCs w:val="20"/>
        </w:rPr>
        <w:t xml:space="preserve">Certified Consultant from Egyptian Engineers Syndicate in </w:t>
      </w:r>
      <w:r w:rsidR="00FE58A7" w:rsidRPr="00140865">
        <w:rPr>
          <w:rFonts w:cs="Traditional Arabic"/>
          <w:szCs w:val="20"/>
        </w:rPr>
        <w:t xml:space="preserve">the </w:t>
      </w:r>
      <w:r w:rsidRPr="00140865">
        <w:rPr>
          <w:rFonts w:cs="Traditional Arabic"/>
          <w:szCs w:val="20"/>
        </w:rPr>
        <w:t xml:space="preserve">field of </w:t>
      </w:r>
      <w:r w:rsidRPr="00140865">
        <w:rPr>
          <w:rFonts w:cs="Traditional Arabic"/>
          <w:b/>
          <w:bCs/>
          <w:i/>
          <w:iCs/>
          <w:szCs w:val="20"/>
        </w:rPr>
        <w:t>Remote Sensing and Geographic Information Systems</w:t>
      </w:r>
      <w:r w:rsidRPr="00140865">
        <w:rPr>
          <w:rFonts w:cs="Traditional Arabic"/>
          <w:szCs w:val="20"/>
        </w:rPr>
        <w:t>, Civil Engineering Branch, March 2005.</w:t>
      </w:r>
    </w:p>
    <w:p w14:paraId="3DACE245" w14:textId="77777777" w:rsidR="005F42FB" w:rsidRPr="00140865" w:rsidRDefault="005F42FB" w:rsidP="00140865">
      <w:pPr>
        <w:numPr>
          <w:ilvl w:val="0"/>
          <w:numId w:val="13"/>
        </w:numPr>
        <w:tabs>
          <w:tab w:val="clear" w:pos="360"/>
          <w:tab w:val="num" w:pos="1080"/>
        </w:tabs>
        <w:ind w:left="993" w:hanging="284"/>
        <w:jc w:val="both"/>
        <w:rPr>
          <w:rFonts w:cs="Traditional Arabic"/>
          <w:sz w:val="24"/>
        </w:rPr>
      </w:pPr>
      <w:r w:rsidRPr="00140865">
        <w:rPr>
          <w:rFonts w:cs="Traditional Arabic"/>
          <w:szCs w:val="20"/>
        </w:rPr>
        <w:t xml:space="preserve">Certified Consultant from Egyptian Environmental Affairs Agency in the field of </w:t>
      </w:r>
      <w:r w:rsidRPr="00140865">
        <w:rPr>
          <w:rFonts w:cs="Traditional Arabic"/>
          <w:b/>
          <w:bCs/>
          <w:i/>
          <w:iCs/>
          <w:szCs w:val="20"/>
        </w:rPr>
        <w:t>Environment Impact Assessment</w:t>
      </w:r>
      <w:r w:rsidRPr="00140865">
        <w:rPr>
          <w:rFonts w:cs="Traditional Arabic"/>
          <w:szCs w:val="20"/>
        </w:rPr>
        <w:t>, Nov 2019.</w:t>
      </w:r>
    </w:p>
    <w:p w14:paraId="2C71565F" w14:textId="77777777" w:rsidR="00AD7B43" w:rsidRPr="000943B0" w:rsidRDefault="00AD7B43" w:rsidP="009F1CA6">
      <w:pPr>
        <w:jc w:val="both"/>
        <w:rPr>
          <w:rFonts w:cs="Traditional Arabic"/>
          <w:b/>
          <w:bCs/>
          <w:kern w:val="28"/>
          <w:sz w:val="24"/>
        </w:rPr>
      </w:pPr>
    </w:p>
    <w:p w14:paraId="130B442B" w14:textId="77777777" w:rsidR="00B44441" w:rsidRPr="000943B0" w:rsidRDefault="00EC4103" w:rsidP="00B44441">
      <w:pPr>
        <w:jc w:val="both"/>
        <w:rPr>
          <w:rFonts w:cs="Traditional Arabic"/>
          <w:b/>
          <w:bCs/>
          <w:kern w:val="28"/>
          <w:sz w:val="24"/>
        </w:rPr>
      </w:pPr>
      <w:r w:rsidRPr="000943B0">
        <w:rPr>
          <w:rFonts w:cs="Traditional Arabic"/>
          <w:b/>
          <w:bCs/>
          <w:kern w:val="28"/>
          <w:sz w:val="24"/>
        </w:rPr>
        <w:t>CONSULTATION</w:t>
      </w:r>
      <w:r w:rsidR="009F1CA6" w:rsidRPr="000943B0">
        <w:rPr>
          <w:rFonts w:cs="Traditional Arabic"/>
          <w:b/>
          <w:bCs/>
          <w:kern w:val="28"/>
          <w:sz w:val="24"/>
        </w:rPr>
        <w:t>S</w:t>
      </w:r>
    </w:p>
    <w:p w14:paraId="3242EE4D" w14:textId="77777777" w:rsidR="00B44441" w:rsidRPr="00BD24F3" w:rsidRDefault="00B44441" w:rsidP="00B93779">
      <w:pPr>
        <w:pStyle w:val="BodyTextIndent2"/>
        <w:numPr>
          <w:ilvl w:val="0"/>
          <w:numId w:val="35"/>
        </w:numPr>
        <w:tabs>
          <w:tab w:val="left" w:pos="1080"/>
          <w:tab w:val="left" w:pos="3150"/>
        </w:tabs>
        <w:ind w:left="1080" w:hanging="360"/>
        <w:rPr>
          <w:b/>
          <w:i/>
          <w:iCs/>
        </w:rPr>
      </w:pPr>
      <w:r w:rsidRPr="00BD24F3">
        <w:rPr>
          <w:b/>
          <w:i/>
          <w:iCs/>
        </w:rPr>
        <w:t>Project Title</w:t>
      </w:r>
      <w:r w:rsidRPr="00BD24F3">
        <w:rPr>
          <w:b/>
          <w:i/>
          <w:iCs/>
        </w:rPr>
        <w:tab/>
      </w:r>
      <w:r w:rsidR="00B93779" w:rsidRPr="00BD24F3">
        <w:rPr>
          <w:b/>
        </w:rPr>
        <w:t xml:space="preserve">Assessment of Dams Operations in Different Regions of the KSA </w:t>
      </w:r>
    </w:p>
    <w:p w14:paraId="4CBCE127" w14:textId="77777777" w:rsidR="00B44441" w:rsidRPr="000943B0" w:rsidRDefault="00B44441" w:rsidP="00B93779">
      <w:pPr>
        <w:pStyle w:val="BodyTextIndent2"/>
        <w:tabs>
          <w:tab w:val="left" w:pos="3150"/>
        </w:tabs>
        <w:ind w:firstLine="360"/>
      </w:pPr>
      <w:r w:rsidRPr="000943B0">
        <w:rPr>
          <w:i/>
          <w:iCs/>
        </w:rPr>
        <w:t>Position Title</w:t>
      </w:r>
      <w:r w:rsidRPr="000943B0">
        <w:rPr>
          <w:i/>
          <w:iCs/>
        </w:rPr>
        <w:tab/>
      </w:r>
      <w:r w:rsidR="00B93779">
        <w:t>W</w:t>
      </w:r>
      <w:r w:rsidR="00B93779" w:rsidRPr="00B93779">
        <w:t xml:space="preserve">ater </w:t>
      </w:r>
      <w:r w:rsidR="00B93779">
        <w:t>R</w:t>
      </w:r>
      <w:r w:rsidR="00B93779" w:rsidRPr="00B93779">
        <w:t xml:space="preserve">esources </w:t>
      </w:r>
      <w:r w:rsidR="00B93779">
        <w:t>M</w:t>
      </w:r>
      <w:r w:rsidR="00B93779" w:rsidRPr="00B93779">
        <w:t xml:space="preserve">anagement </w:t>
      </w:r>
      <w:r w:rsidR="00B93779">
        <w:t>C</w:t>
      </w:r>
      <w:r w:rsidR="00B93779" w:rsidRPr="00B93779">
        <w:t>onsultant</w:t>
      </w:r>
    </w:p>
    <w:p w14:paraId="05168590" w14:textId="77777777" w:rsidR="00B44441" w:rsidRPr="000943B0" w:rsidRDefault="00B44441" w:rsidP="00D44333">
      <w:pPr>
        <w:pStyle w:val="BodyTextIndent2"/>
        <w:tabs>
          <w:tab w:val="left" w:pos="3150"/>
        </w:tabs>
        <w:ind w:left="3150" w:hanging="2070"/>
        <w:jc w:val="left"/>
      </w:pPr>
      <w:r w:rsidRPr="000943B0">
        <w:rPr>
          <w:i/>
          <w:iCs/>
        </w:rPr>
        <w:t>Organization</w:t>
      </w:r>
      <w:r w:rsidRPr="000943B0">
        <w:rPr>
          <w:i/>
          <w:iCs/>
        </w:rPr>
        <w:tab/>
      </w:r>
      <w:r w:rsidR="00D44333" w:rsidRPr="00D44333">
        <w:t>King Abdullah Research &amp; Consulting Institute</w:t>
      </w:r>
      <w:r w:rsidR="00B93779">
        <w:t>, Saudi Arabia</w:t>
      </w:r>
    </w:p>
    <w:p w14:paraId="4C0EAA79" w14:textId="77777777" w:rsidR="00B44441" w:rsidRPr="000943B0" w:rsidRDefault="00B44441" w:rsidP="00E422BC">
      <w:pPr>
        <w:pStyle w:val="BodyTextIndent2"/>
        <w:tabs>
          <w:tab w:val="left" w:pos="3150"/>
        </w:tabs>
        <w:ind w:firstLine="360"/>
      </w:pPr>
      <w:r w:rsidRPr="000943B0">
        <w:rPr>
          <w:i/>
          <w:iCs/>
        </w:rPr>
        <w:t>Duration</w:t>
      </w:r>
      <w:r w:rsidRPr="000943B0">
        <w:tab/>
      </w:r>
      <w:r w:rsidR="00D44333">
        <w:t>Feb</w:t>
      </w:r>
      <w:r w:rsidRPr="000943B0">
        <w:t xml:space="preserve"> 20</w:t>
      </w:r>
      <w:r w:rsidR="00D44333">
        <w:t>10</w:t>
      </w:r>
      <w:r w:rsidRPr="000943B0">
        <w:t xml:space="preserve"> until </w:t>
      </w:r>
      <w:r w:rsidR="00E422BC">
        <w:t>Aug 2012</w:t>
      </w:r>
    </w:p>
    <w:p w14:paraId="69AEB088" w14:textId="77777777" w:rsidR="00B44441" w:rsidRPr="000943B0" w:rsidRDefault="00B44441" w:rsidP="00B44441">
      <w:pPr>
        <w:pStyle w:val="BodyTextIndent2"/>
        <w:tabs>
          <w:tab w:val="left" w:pos="2880"/>
        </w:tabs>
        <w:ind w:firstLine="360"/>
        <w:rPr>
          <w:rFonts w:cs="Traditional Arabic"/>
        </w:rPr>
      </w:pPr>
      <w:r w:rsidRPr="000943B0">
        <w:rPr>
          <w:rFonts w:cs="Traditional Arabic"/>
          <w:i/>
          <w:iCs/>
        </w:rPr>
        <w:t>Responsibilities &amp; Duties</w:t>
      </w:r>
      <w:r w:rsidRPr="000943B0">
        <w:rPr>
          <w:rFonts w:cs="Traditional Arabic"/>
        </w:rPr>
        <w:t xml:space="preserve">: </w:t>
      </w:r>
    </w:p>
    <w:p w14:paraId="6DB743AB" w14:textId="77777777" w:rsidR="00B44441" w:rsidRPr="00184A29" w:rsidRDefault="00B93779" w:rsidP="00822894">
      <w:pPr>
        <w:pStyle w:val="BodyTextIndent2"/>
        <w:numPr>
          <w:ilvl w:val="0"/>
          <w:numId w:val="43"/>
        </w:numPr>
        <w:tabs>
          <w:tab w:val="clear" w:pos="5040"/>
          <w:tab w:val="num" w:pos="2160"/>
        </w:tabs>
        <w:ind w:left="2160" w:right="29"/>
        <w:rPr>
          <w:rFonts w:cs="Traditional Arabic"/>
          <w:b/>
          <w:bCs/>
          <w:kern w:val="28"/>
          <w:sz w:val="24"/>
        </w:rPr>
      </w:pPr>
      <w:r w:rsidRPr="00B93779">
        <w:rPr>
          <w:rFonts w:cs="Traditional Arabic"/>
        </w:rPr>
        <w:t>Simulate and test reservoirs' performance (single/ multi-reservoir systems) under different hydrologic scenarios that include flood and drought conditions.</w:t>
      </w:r>
      <w:r>
        <w:rPr>
          <w:rFonts w:cs="Traditional Arabic"/>
        </w:rPr>
        <w:t xml:space="preserve"> </w:t>
      </w:r>
      <w:r w:rsidR="00B44441" w:rsidRPr="00184A29">
        <w:rPr>
          <w:rFonts w:cs="Traditional Arabic"/>
        </w:rPr>
        <w:t xml:space="preserve">Build deterministic optimization model for the reservoirs system of the </w:t>
      </w:r>
      <w:r w:rsidR="007A2B6C">
        <w:rPr>
          <w:rFonts w:cs="Traditional Arabic"/>
        </w:rPr>
        <w:t>Byash</w:t>
      </w:r>
      <w:r w:rsidR="00822894">
        <w:rPr>
          <w:rFonts w:cs="Traditional Arabic"/>
        </w:rPr>
        <w:t>, King Fahd,</w:t>
      </w:r>
      <w:r w:rsidR="00B44441" w:rsidRPr="00184A29">
        <w:rPr>
          <w:rFonts w:cs="Traditional Arabic"/>
        </w:rPr>
        <w:t xml:space="preserve"> </w:t>
      </w:r>
      <w:r w:rsidR="007A2B6C">
        <w:rPr>
          <w:rFonts w:cs="Traditional Arabic"/>
        </w:rPr>
        <w:t>Al-Aqiq</w:t>
      </w:r>
      <w:r w:rsidR="00B44441" w:rsidRPr="00184A29">
        <w:rPr>
          <w:rFonts w:cs="Traditional Arabic"/>
        </w:rPr>
        <w:t xml:space="preserve"> watershed area. The optimization model finds the optimal release </w:t>
      </w:r>
      <w:r w:rsidR="007A2B6C">
        <w:rPr>
          <w:rFonts w:cs="Traditional Arabic"/>
        </w:rPr>
        <w:t xml:space="preserve">for firm water municipal </w:t>
      </w:r>
      <w:r w:rsidR="001D29BB">
        <w:rPr>
          <w:rFonts w:cs="Traditional Arabic"/>
        </w:rPr>
        <w:t xml:space="preserve">supply and store </w:t>
      </w:r>
      <w:r w:rsidR="004B3874">
        <w:rPr>
          <w:rFonts w:cs="Traditional Arabic"/>
        </w:rPr>
        <w:t>one-year</w:t>
      </w:r>
      <w:r w:rsidR="001D29BB">
        <w:rPr>
          <w:rFonts w:cs="Traditional Arabic"/>
        </w:rPr>
        <w:t xml:space="preserve"> water reserve</w:t>
      </w:r>
      <w:r w:rsidR="00B44441" w:rsidRPr="00184A29">
        <w:rPr>
          <w:rFonts w:cs="Traditional Arabic"/>
        </w:rPr>
        <w:t>.</w:t>
      </w:r>
    </w:p>
    <w:p w14:paraId="2AABF766" w14:textId="77777777" w:rsidR="00B44441" w:rsidRPr="00184A29" w:rsidRDefault="00B44441" w:rsidP="003A4894">
      <w:pPr>
        <w:pStyle w:val="BodyTextIndent2"/>
        <w:numPr>
          <w:ilvl w:val="0"/>
          <w:numId w:val="43"/>
        </w:numPr>
        <w:tabs>
          <w:tab w:val="clear" w:pos="5040"/>
          <w:tab w:val="num" w:pos="2127"/>
        </w:tabs>
        <w:ind w:left="2160" w:right="29"/>
        <w:rPr>
          <w:rFonts w:cs="Traditional Arabic"/>
          <w:b/>
          <w:bCs/>
          <w:kern w:val="28"/>
          <w:sz w:val="24"/>
        </w:rPr>
      </w:pPr>
      <w:r w:rsidRPr="00184A29">
        <w:rPr>
          <w:rFonts w:cs="Traditional Arabic"/>
        </w:rPr>
        <w:t xml:space="preserve">Build </w:t>
      </w:r>
      <w:r w:rsidR="001D29BB">
        <w:rPr>
          <w:rFonts w:cs="Traditional Arabic"/>
        </w:rPr>
        <w:t xml:space="preserve">operation policy for flood protection to </w:t>
      </w:r>
      <w:r w:rsidR="001D29BB" w:rsidRPr="00B72ABC">
        <w:rPr>
          <w:rFonts w:cs="Traditional Arabic"/>
        </w:rPr>
        <w:t>Houtat Bani Tamim</w:t>
      </w:r>
      <w:r w:rsidR="001D29BB" w:rsidRPr="0083298E">
        <w:rPr>
          <w:rFonts w:cs="Traditional Arabic"/>
        </w:rPr>
        <w:t xml:space="preserve"> </w:t>
      </w:r>
      <w:r w:rsidR="001D29BB">
        <w:rPr>
          <w:rFonts w:cs="Traditional Arabic"/>
        </w:rPr>
        <w:t xml:space="preserve">and </w:t>
      </w:r>
      <w:r w:rsidR="001D29BB" w:rsidRPr="0083298E">
        <w:rPr>
          <w:rFonts w:cs="Traditional Arabic"/>
        </w:rPr>
        <w:t>Thadiq</w:t>
      </w:r>
      <w:r w:rsidR="001D29BB">
        <w:rPr>
          <w:rFonts w:cs="Traditional Arabic"/>
        </w:rPr>
        <w:t xml:space="preserve"> reservoirs under different hydrological conditions</w:t>
      </w:r>
      <w:r w:rsidRPr="00184A29">
        <w:rPr>
          <w:rFonts w:cs="Traditional Arabic"/>
        </w:rPr>
        <w:t>.</w:t>
      </w:r>
    </w:p>
    <w:p w14:paraId="223EDCB2" w14:textId="77777777" w:rsidR="001D29BB" w:rsidRDefault="001D29BB" w:rsidP="00B44441">
      <w:pPr>
        <w:pStyle w:val="BodyTextIndent2"/>
        <w:tabs>
          <w:tab w:val="left" w:pos="1080"/>
          <w:tab w:val="left" w:pos="3150"/>
        </w:tabs>
        <w:ind w:left="1080" w:right="-4248"/>
        <w:rPr>
          <w:i/>
          <w:iCs/>
        </w:rPr>
      </w:pPr>
    </w:p>
    <w:p w14:paraId="60A56DEE" w14:textId="77777777" w:rsidR="00F72F50" w:rsidRDefault="00F72F50" w:rsidP="00B44441">
      <w:pPr>
        <w:pStyle w:val="BodyTextIndent2"/>
        <w:tabs>
          <w:tab w:val="left" w:pos="1080"/>
          <w:tab w:val="left" w:pos="3150"/>
        </w:tabs>
        <w:ind w:left="1080" w:right="-4248"/>
        <w:rPr>
          <w:i/>
          <w:iCs/>
        </w:rPr>
      </w:pPr>
    </w:p>
    <w:p w14:paraId="4577386D" w14:textId="77777777" w:rsidR="00742297" w:rsidRPr="00BD24F3" w:rsidRDefault="00742297" w:rsidP="00742297">
      <w:pPr>
        <w:pStyle w:val="BodyTextIndent2"/>
        <w:numPr>
          <w:ilvl w:val="0"/>
          <w:numId w:val="35"/>
        </w:numPr>
        <w:tabs>
          <w:tab w:val="left" w:pos="1080"/>
          <w:tab w:val="left" w:pos="3150"/>
        </w:tabs>
        <w:ind w:left="1080" w:hanging="360"/>
        <w:rPr>
          <w:b/>
          <w:i/>
          <w:iCs/>
        </w:rPr>
      </w:pPr>
      <w:r w:rsidRPr="00BD24F3">
        <w:rPr>
          <w:b/>
          <w:i/>
          <w:iCs/>
        </w:rPr>
        <w:t>Project Title</w:t>
      </w:r>
      <w:r w:rsidRPr="00BD24F3">
        <w:rPr>
          <w:b/>
          <w:i/>
          <w:iCs/>
        </w:rPr>
        <w:tab/>
      </w:r>
      <w:r w:rsidRPr="00BD24F3">
        <w:rPr>
          <w:b/>
        </w:rPr>
        <w:t>Integrated Water Management Districts (IWMDs)</w:t>
      </w:r>
    </w:p>
    <w:p w14:paraId="09BC75D5" w14:textId="77777777" w:rsidR="00742297" w:rsidRPr="000943B0" w:rsidRDefault="00742297" w:rsidP="00742297">
      <w:pPr>
        <w:pStyle w:val="BodyTextIndent2"/>
        <w:tabs>
          <w:tab w:val="left" w:pos="3150"/>
        </w:tabs>
        <w:ind w:firstLine="360"/>
      </w:pPr>
      <w:r w:rsidRPr="000943B0">
        <w:rPr>
          <w:i/>
          <w:iCs/>
        </w:rPr>
        <w:t>Position Title</w:t>
      </w:r>
      <w:r w:rsidRPr="000943B0">
        <w:rPr>
          <w:i/>
          <w:iCs/>
        </w:rPr>
        <w:tab/>
      </w:r>
      <w:r w:rsidRPr="000943B0">
        <w:t>Local Senior Information Specialist in Water Resources</w:t>
      </w:r>
    </w:p>
    <w:p w14:paraId="1E0123C1" w14:textId="77777777" w:rsidR="00742297" w:rsidRPr="000943B0" w:rsidRDefault="00742297" w:rsidP="00742297">
      <w:pPr>
        <w:pStyle w:val="BodyTextIndent2"/>
        <w:tabs>
          <w:tab w:val="left" w:pos="3150"/>
        </w:tabs>
        <w:ind w:left="3150" w:hanging="2070"/>
        <w:jc w:val="left"/>
      </w:pPr>
      <w:r w:rsidRPr="000943B0">
        <w:rPr>
          <w:i/>
          <w:iCs/>
        </w:rPr>
        <w:lastRenderedPageBreak/>
        <w:t>Organization</w:t>
      </w:r>
      <w:r w:rsidRPr="000943B0">
        <w:rPr>
          <w:i/>
          <w:iCs/>
        </w:rPr>
        <w:tab/>
      </w:r>
      <w:smartTag w:uri="urn:schemas-microsoft-com:office:smarttags" w:element="place">
        <w:smartTag w:uri="urn:schemas-microsoft-com:office:smarttags" w:element="country-region">
          <w:r w:rsidRPr="000943B0">
            <w:t>US</w:t>
          </w:r>
        </w:smartTag>
      </w:smartTag>
      <w:r w:rsidRPr="000943B0">
        <w:t xml:space="preserve"> Agency for International Development (USAID), and International Resources Group (IRG) </w:t>
      </w:r>
    </w:p>
    <w:p w14:paraId="2CC55F82" w14:textId="77777777" w:rsidR="00742297" w:rsidRPr="000943B0" w:rsidRDefault="00742297" w:rsidP="00742297">
      <w:pPr>
        <w:pStyle w:val="BodyTextIndent2"/>
        <w:tabs>
          <w:tab w:val="left" w:pos="3150"/>
        </w:tabs>
        <w:ind w:firstLine="360"/>
      </w:pPr>
      <w:r w:rsidRPr="000943B0">
        <w:rPr>
          <w:i/>
          <w:iCs/>
        </w:rPr>
        <w:t>Duration</w:t>
      </w:r>
      <w:r w:rsidRPr="000943B0">
        <w:tab/>
        <w:t xml:space="preserve">September 2003 until </w:t>
      </w:r>
      <w:r>
        <w:t>January</w:t>
      </w:r>
      <w:r w:rsidRPr="000943B0">
        <w:t xml:space="preserve"> 20</w:t>
      </w:r>
      <w:r>
        <w:t>10</w:t>
      </w:r>
      <w:r w:rsidRPr="000943B0">
        <w:t>.</w:t>
      </w:r>
    </w:p>
    <w:p w14:paraId="2AEDC124" w14:textId="77777777" w:rsidR="00742297" w:rsidRPr="000943B0" w:rsidRDefault="00742297" w:rsidP="00742297">
      <w:pPr>
        <w:pStyle w:val="BodyTextIndent2"/>
        <w:tabs>
          <w:tab w:val="left" w:pos="2880"/>
        </w:tabs>
        <w:ind w:firstLine="360"/>
        <w:rPr>
          <w:rFonts w:cs="Traditional Arabic"/>
        </w:rPr>
      </w:pPr>
      <w:r w:rsidRPr="000943B0">
        <w:rPr>
          <w:rFonts w:cs="Traditional Arabic"/>
          <w:i/>
          <w:iCs/>
        </w:rPr>
        <w:t>Responsibilities &amp; Duties</w:t>
      </w:r>
      <w:r w:rsidRPr="000943B0">
        <w:rPr>
          <w:rFonts w:cs="Traditional Arabic"/>
        </w:rPr>
        <w:t xml:space="preserve">: </w:t>
      </w:r>
    </w:p>
    <w:p w14:paraId="7E173D6B" w14:textId="77777777" w:rsidR="00742297" w:rsidRPr="000943B0" w:rsidRDefault="00EC1BB5" w:rsidP="00742297">
      <w:pPr>
        <w:pStyle w:val="BodyTextIndent2"/>
        <w:numPr>
          <w:ilvl w:val="0"/>
          <w:numId w:val="38"/>
        </w:numPr>
        <w:tabs>
          <w:tab w:val="clear" w:pos="5040"/>
          <w:tab w:val="num" w:pos="2160"/>
        </w:tabs>
        <w:ind w:left="2160" w:right="29"/>
        <w:rPr>
          <w:rFonts w:cs="Traditional Arabic"/>
          <w:b/>
          <w:bCs/>
          <w:kern w:val="28"/>
          <w:sz w:val="24"/>
        </w:rPr>
      </w:pPr>
      <w:r>
        <w:rPr>
          <w:rFonts w:cs="Traditional Arabic"/>
        </w:rPr>
        <w:t>Analyze</w:t>
      </w:r>
      <w:r w:rsidR="00742297" w:rsidRPr="000943B0">
        <w:rPr>
          <w:rFonts w:cs="Traditional Arabic"/>
        </w:rPr>
        <w:t xml:space="preserve"> satellite images of the study area and provide guideline of using remote sensing technology in determining 4 crops in the project area.</w:t>
      </w:r>
    </w:p>
    <w:p w14:paraId="5C9C2CAD" w14:textId="77777777" w:rsidR="00742297" w:rsidRPr="000943B0" w:rsidRDefault="00742297" w:rsidP="00742297">
      <w:pPr>
        <w:pStyle w:val="BodyTextIndent2"/>
        <w:numPr>
          <w:ilvl w:val="0"/>
          <w:numId w:val="38"/>
        </w:numPr>
        <w:tabs>
          <w:tab w:val="clear" w:pos="5040"/>
          <w:tab w:val="num" w:pos="2160"/>
        </w:tabs>
        <w:ind w:left="2160" w:right="29"/>
        <w:rPr>
          <w:rFonts w:cs="Traditional Arabic"/>
        </w:rPr>
      </w:pPr>
      <w:r w:rsidRPr="000943B0">
        <w:rPr>
          <w:rFonts w:cs="Traditional Arabic"/>
        </w:rPr>
        <w:t>Establish low cost IT system and GIS for IWMD to evaluate their policies in water management.</w:t>
      </w:r>
    </w:p>
    <w:p w14:paraId="6E6ADDF5" w14:textId="77777777" w:rsidR="00742297" w:rsidRPr="000943B0" w:rsidRDefault="00742297" w:rsidP="00742297">
      <w:pPr>
        <w:pStyle w:val="BodyTextIndent2"/>
        <w:numPr>
          <w:ilvl w:val="0"/>
          <w:numId w:val="38"/>
        </w:numPr>
        <w:tabs>
          <w:tab w:val="clear" w:pos="5040"/>
          <w:tab w:val="num" w:pos="2160"/>
        </w:tabs>
        <w:ind w:left="2160" w:right="29"/>
        <w:rPr>
          <w:rFonts w:cs="Traditional Arabic"/>
          <w:b/>
          <w:bCs/>
          <w:kern w:val="28"/>
          <w:sz w:val="24"/>
        </w:rPr>
      </w:pPr>
      <w:r w:rsidRPr="000943B0">
        <w:rPr>
          <w:rFonts w:cs="Traditional Arabic"/>
        </w:rPr>
        <w:t>Provide technical assistance to support the Information System activities in the integrated water management districts. This include</w:t>
      </w:r>
      <w:r w:rsidR="00EC1BB5">
        <w:rPr>
          <w:rFonts w:cs="Traditional Arabic"/>
        </w:rPr>
        <w:t>d</w:t>
      </w:r>
      <w:r w:rsidRPr="000943B0">
        <w:rPr>
          <w:rFonts w:cs="Traditional Arabic"/>
        </w:rPr>
        <w:t xml:space="preserve"> assisting the Red Sea Coast and Water Project component, Integrated Water Management Units, and the Ministry of Water Resources and Irrigation (MWRI) central offices and staff to develop and implement a plan for consolidating and integrating information centers at the MWRI.</w:t>
      </w:r>
    </w:p>
    <w:p w14:paraId="14D1FC8A" w14:textId="77777777" w:rsidR="00742297" w:rsidRPr="000943B0" w:rsidRDefault="00742297" w:rsidP="00742297">
      <w:pPr>
        <w:pStyle w:val="BodyTextIndent2"/>
        <w:numPr>
          <w:ilvl w:val="0"/>
          <w:numId w:val="38"/>
        </w:numPr>
        <w:tabs>
          <w:tab w:val="clear" w:pos="5040"/>
          <w:tab w:val="num" w:pos="2160"/>
        </w:tabs>
        <w:ind w:left="2160" w:right="29"/>
        <w:rPr>
          <w:rFonts w:cs="Traditional Arabic"/>
          <w:b/>
          <w:bCs/>
          <w:kern w:val="28"/>
          <w:sz w:val="24"/>
        </w:rPr>
      </w:pPr>
      <w:r w:rsidRPr="000943B0">
        <w:rPr>
          <w:rFonts w:cs="Traditional Arabic"/>
        </w:rPr>
        <w:t>Assist in preparing a description of data flow between the (IWMDs), Directorates, Central MWRI, and water users/stakeholders.</w:t>
      </w:r>
    </w:p>
    <w:p w14:paraId="56D1E969" w14:textId="77777777" w:rsidR="00742297" w:rsidRPr="000943B0" w:rsidRDefault="00742297" w:rsidP="00742297">
      <w:pPr>
        <w:pStyle w:val="BodyTextIndent2"/>
        <w:numPr>
          <w:ilvl w:val="0"/>
          <w:numId w:val="38"/>
        </w:numPr>
        <w:tabs>
          <w:tab w:val="clear" w:pos="5040"/>
          <w:tab w:val="num" w:pos="2160"/>
        </w:tabs>
        <w:ind w:left="2160" w:right="29"/>
        <w:rPr>
          <w:rFonts w:cs="Traditional Arabic"/>
          <w:b/>
          <w:bCs/>
          <w:kern w:val="28"/>
          <w:sz w:val="24"/>
        </w:rPr>
      </w:pPr>
      <w:r w:rsidRPr="000943B0">
        <w:rPr>
          <w:rFonts w:cs="Traditional Arabic"/>
        </w:rPr>
        <w:t xml:space="preserve">Gave recommendations on how to improve the collection, processing, storage, sharing, and transmission of the data between the district level, directorate and central level. </w:t>
      </w:r>
    </w:p>
    <w:p w14:paraId="4DF45296" w14:textId="77777777" w:rsidR="00742297" w:rsidRDefault="00742297" w:rsidP="00742297">
      <w:pPr>
        <w:pStyle w:val="BodyTextIndent2"/>
        <w:tabs>
          <w:tab w:val="left" w:pos="1080"/>
          <w:tab w:val="left" w:pos="3150"/>
        </w:tabs>
        <w:ind w:left="0" w:right="-4248"/>
        <w:rPr>
          <w:i/>
          <w:iCs/>
        </w:rPr>
      </w:pPr>
    </w:p>
    <w:p w14:paraId="31111E7B" w14:textId="77777777" w:rsidR="004E5179" w:rsidRPr="00BD24F3" w:rsidRDefault="004E5179" w:rsidP="00083196">
      <w:pPr>
        <w:pStyle w:val="BodyTextIndent2"/>
        <w:numPr>
          <w:ilvl w:val="0"/>
          <w:numId w:val="35"/>
        </w:numPr>
        <w:tabs>
          <w:tab w:val="left" w:pos="1080"/>
          <w:tab w:val="left" w:pos="3150"/>
        </w:tabs>
        <w:ind w:left="1080" w:hanging="360"/>
        <w:rPr>
          <w:b/>
          <w:i/>
          <w:iCs/>
        </w:rPr>
      </w:pPr>
      <w:r w:rsidRPr="00BD24F3">
        <w:rPr>
          <w:b/>
          <w:i/>
          <w:iCs/>
        </w:rPr>
        <w:t>Project Title</w:t>
      </w:r>
      <w:r w:rsidRPr="00BD24F3">
        <w:rPr>
          <w:b/>
          <w:i/>
          <w:iCs/>
        </w:rPr>
        <w:tab/>
      </w:r>
      <w:r w:rsidR="00985F07" w:rsidRPr="00BD24F3">
        <w:rPr>
          <w:b/>
        </w:rPr>
        <w:t>Private Public Partnership Portal</w:t>
      </w:r>
    </w:p>
    <w:p w14:paraId="78CB344A" w14:textId="77777777" w:rsidR="004E5179" w:rsidRPr="000943B0" w:rsidRDefault="004E5179" w:rsidP="00C773F1">
      <w:pPr>
        <w:pStyle w:val="BodyTextIndent2"/>
        <w:tabs>
          <w:tab w:val="left" w:pos="3150"/>
        </w:tabs>
        <w:ind w:left="3150" w:hanging="2070"/>
      </w:pPr>
      <w:r w:rsidRPr="000943B0">
        <w:rPr>
          <w:i/>
          <w:iCs/>
        </w:rPr>
        <w:t>Position Title</w:t>
      </w:r>
      <w:r w:rsidRPr="000943B0">
        <w:rPr>
          <w:i/>
          <w:iCs/>
        </w:rPr>
        <w:tab/>
      </w:r>
      <w:r w:rsidR="00083196" w:rsidRPr="000943B0">
        <w:t xml:space="preserve">Information Technology/Database </w:t>
      </w:r>
      <w:r w:rsidR="00C773F1" w:rsidRPr="000943B0">
        <w:t>Expert</w:t>
      </w:r>
      <w:r w:rsidR="00083196" w:rsidRPr="000943B0">
        <w:t xml:space="preserve"> in </w:t>
      </w:r>
      <w:r w:rsidRPr="000943B0">
        <w:t xml:space="preserve">Water Resources System Analysis </w:t>
      </w:r>
    </w:p>
    <w:p w14:paraId="26A1F265" w14:textId="77777777" w:rsidR="004E5179" w:rsidRPr="000943B0" w:rsidRDefault="004E5179" w:rsidP="004E5179">
      <w:pPr>
        <w:pStyle w:val="BodyTextIndent2"/>
        <w:tabs>
          <w:tab w:val="left" w:pos="3150"/>
        </w:tabs>
        <w:ind w:left="3150" w:hanging="2070"/>
        <w:jc w:val="left"/>
      </w:pPr>
      <w:r w:rsidRPr="000943B0">
        <w:rPr>
          <w:i/>
          <w:iCs/>
        </w:rPr>
        <w:t>Organization</w:t>
      </w:r>
      <w:r w:rsidRPr="000943B0">
        <w:rPr>
          <w:i/>
          <w:iCs/>
        </w:rPr>
        <w:tab/>
      </w:r>
      <w:r w:rsidRPr="000943B0">
        <w:t xml:space="preserve">World Bank </w:t>
      </w:r>
    </w:p>
    <w:p w14:paraId="2DDCDBBE" w14:textId="77777777" w:rsidR="004E5179" w:rsidRPr="000943B0" w:rsidRDefault="004E5179" w:rsidP="00083196">
      <w:pPr>
        <w:pStyle w:val="BodyTextIndent2"/>
        <w:tabs>
          <w:tab w:val="left" w:pos="3150"/>
        </w:tabs>
        <w:ind w:firstLine="360"/>
      </w:pPr>
      <w:r w:rsidRPr="000943B0">
        <w:rPr>
          <w:i/>
          <w:iCs/>
        </w:rPr>
        <w:t>Duration</w:t>
      </w:r>
      <w:r w:rsidRPr="000943B0">
        <w:tab/>
      </w:r>
      <w:r w:rsidR="00083196" w:rsidRPr="000943B0">
        <w:t>May</w:t>
      </w:r>
      <w:r w:rsidRPr="000943B0">
        <w:t xml:space="preserve"> 200</w:t>
      </w:r>
      <w:r w:rsidR="00083196" w:rsidRPr="000943B0">
        <w:t>8</w:t>
      </w:r>
      <w:r w:rsidRPr="000943B0">
        <w:t xml:space="preserve"> until </w:t>
      </w:r>
      <w:r w:rsidR="00083196" w:rsidRPr="000943B0">
        <w:t>Dec</w:t>
      </w:r>
      <w:r w:rsidRPr="000943B0">
        <w:t xml:space="preserve"> 200</w:t>
      </w:r>
      <w:r w:rsidR="00083196" w:rsidRPr="000943B0">
        <w:t>8</w:t>
      </w:r>
    </w:p>
    <w:p w14:paraId="0CE6D3B4" w14:textId="77777777" w:rsidR="004E5179" w:rsidRPr="000943B0" w:rsidRDefault="004E5179" w:rsidP="004E5179">
      <w:pPr>
        <w:pStyle w:val="BodyTextIndent2"/>
        <w:tabs>
          <w:tab w:val="left" w:pos="2880"/>
        </w:tabs>
        <w:ind w:firstLine="360"/>
        <w:rPr>
          <w:rFonts w:cs="Traditional Arabic"/>
        </w:rPr>
      </w:pPr>
      <w:r w:rsidRPr="000943B0">
        <w:rPr>
          <w:rFonts w:cs="Traditional Arabic"/>
          <w:i/>
          <w:iCs/>
        </w:rPr>
        <w:t>Responsibilities &amp; Duties</w:t>
      </w:r>
      <w:r w:rsidRPr="000943B0">
        <w:rPr>
          <w:rFonts w:cs="Traditional Arabic"/>
        </w:rPr>
        <w:t xml:space="preserve">: </w:t>
      </w:r>
    </w:p>
    <w:p w14:paraId="0E546567" w14:textId="77777777" w:rsidR="004E5179" w:rsidRPr="000943B0" w:rsidRDefault="00083196" w:rsidP="003A4894">
      <w:pPr>
        <w:pStyle w:val="BodyTextIndent2"/>
        <w:numPr>
          <w:ilvl w:val="0"/>
          <w:numId w:val="41"/>
        </w:numPr>
        <w:tabs>
          <w:tab w:val="clear" w:pos="5040"/>
          <w:tab w:val="num" w:pos="2160"/>
        </w:tabs>
        <w:ind w:left="2160" w:right="29"/>
        <w:rPr>
          <w:rFonts w:cs="Traditional Arabic"/>
          <w:b/>
          <w:bCs/>
          <w:kern w:val="28"/>
          <w:sz w:val="24"/>
        </w:rPr>
      </w:pPr>
      <w:r w:rsidRPr="000943B0">
        <w:rPr>
          <w:rFonts w:cs="Traditional Arabic"/>
        </w:rPr>
        <w:t>Develop requirements</w:t>
      </w:r>
      <w:r w:rsidR="00C773F1">
        <w:rPr>
          <w:rFonts w:cs="Traditional Arabic"/>
        </w:rPr>
        <w:t xml:space="preserve"> and</w:t>
      </w:r>
      <w:r w:rsidRPr="000943B0">
        <w:rPr>
          <w:rFonts w:cs="Traditional Arabic"/>
        </w:rPr>
        <w:t xml:space="preserve"> frameworks for collecting and disseminating </w:t>
      </w:r>
      <w:r w:rsidR="00C773F1">
        <w:rPr>
          <w:rFonts w:cs="Traditional Arabic"/>
        </w:rPr>
        <w:t>information</w:t>
      </w:r>
      <w:r w:rsidR="004E5179" w:rsidRPr="000943B0">
        <w:rPr>
          <w:rFonts w:cs="Traditional Arabic"/>
        </w:rPr>
        <w:t>.</w:t>
      </w:r>
    </w:p>
    <w:p w14:paraId="56C2DF0F" w14:textId="77777777" w:rsidR="00985F07" w:rsidRPr="000943B0" w:rsidRDefault="00985F07" w:rsidP="003A4894">
      <w:pPr>
        <w:pStyle w:val="BodyTextIndent2"/>
        <w:numPr>
          <w:ilvl w:val="0"/>
          <w:numId w:val="41"/>
        </w:numPr>
        <w:tabs>
          <w:tab w:val="clear" w:pos="5040"/>
          <w:tab w:val="num" w:pos="2160"/>
        </w:tabs>
        <w:ind w:left="2160" w:right="29"/>
        <w:rPr>
          <w:rFonts w:cs="Traditional Arabic"/>
          <w:b/>
          <w:bCs/>
          <w:kern w:val="28"/>
          <w:sz w:val="24"/>
        </w:rPr>
      </w:pPr>
      <w:r w:rsidRPr="000943B0">
        <w:rPr>
          <w:rFonts w:cs="Traditional Arabic"/>
        </w:rPr>
        <w:t xml:space="preserve">Develop a database framework for collecting and disseminating information on pipeline PPP water projects in Arab Water Council member countries. </w:t>
      </w:r>
    </w:p>
    <w:p w14:paraId="0CF41699" w14:textId="77777777" w:rsidR="00AD555B" w:rsidRDefault="00985F07" w:rsidP="00AD555B">
      <w:pPr>
        <w:pStyle w:val="BodyTextIndent2"/>
        <w:numPr>
          <w:ilvl w:val="0"/>
          <w:numId w:val="41"/>
        </w:numPr>
        <w:tabs>
          <w:tab w:val="clear" w:pos="5040"/>
          <w:tab w:val="num" w:pos="2160"/>
        </w:tabs>
        <w:ind w:left="2160" w:right="29"/>
        <w:rPr>
          <w:rFonts w:cs="Traditional Arabic"/>
          <w:b/>
          <w:bCs/>
          <w:kern w:val="28"/>
          <w:sz w:val="24"/>
        </w:rPr>
      </w:pPr>
      <w:r w:rsidRPr="000943B0">
        <w:rPr>
          <w:rFonts w:cs="Traditional Arabic"/>
        </w:rPr>
        <w:t xml:space="preserve">Construct web-based PPP </w:t>
      </w:r>
      <w:r w:rsidR="0066449E" w:rsidRPr="000943B0">
        <w:rPr>
          <w:rFonts w:cs="Traditional Arabic"/>
        </w:rPr>
        <w:t>water portal.</w:t>
      </w:r>
    </w:p>
    <w:p w14:paraId="0B139E63" w14:textId="77777777" w:rsidR="00AD555B" w:rsidRPr="00AD555B" w:rsidRDefault="00AD555B" w:rsidP="00AD555B">
      <w:pPr>
        <w:pStyle w:val="BodyTextIndent2"/>
        <w:ind w:left="0" w:right="29"/>
        <w:rPr>
          <w:rFonts w:cs="Traditional Arabic"/>
          <w:b/>
          <w:bCs/>
          <w:kern w:val="28"/>
          <w:sz w:val="24"/>
        </w:rPr>
      </w:pPr>
    </w:p>
    <w:p w14:paraId="0AAFF54A" w14:textId="77777777" w:rsidR="00F6408C" w:rsidRPr="00AD555B" w:rsidRDefault="00F6408C" w:rsidP="002A4790">
      <w:pPr>
        <w:pStyle w:val="BodyTextIndent2"/>
        <w:numPr>
          <w:ilvl w:val="0"/>
          <w:numId w:val="35"/>
        </w:numPr>
        <w:tabs>
          <w:tab w:val="left" w:pos="1080"/>
          <w:tab w:val="left" w:pos="3150"/>
        </w:tabs>
        <w:ind w:left="1080" w:hanging="360"/>
        <w:rPr>
          <w:b/>
          <w:bCs/>
          <w:i/>
          <w:iCs/>
        </w:rPr>
      </w:pPr>
      <w:r w:rsidRPr="00AD555B">
        <w:rPr>
          <w:b/>
          <w:bCs/>
          <w:i/>
          <w:iCs/>
        </w:rPr>
        <w:t>Project Title</w:t>
      </w:r>
      <w:r w:rsidRPr="00AD555B">
        <w:rPr>
          <w:b/>
          <w:bCs/>
          <w:i/>
          <w:iCs/>
        </w:rPr>
        <w:tab/>
      </w:r>
      <w:r w:rsidR="0066449E" w:rsidRPr="00AD555B">
        <w:rPr>
          <w:b/>
          <w:bCs/>
        </w:rPr>
        <w:t>Hydrological</w:t>
      </w:r>
      <w:r w:rsidR="002A4790" w:rsidRPr="00AD555B">
        <w:rPr>
          <w:b/>
          <w:bCs/>
        </w:rPr>
        <w:t xml:space="preserve"> analysis for Salbokh Area</w:t>
      </w:r>
    </w:p>
    <w:p w14:paraId="1B61C9A3" w14:textId="77777777" w:rsidR="00F6408C" w:rsidRPr="000943B0" w:rsidRDefault="00F6408C" w:rsidP="002A4790">
      <w:pPr>
        <w:pStyle w:val="BodyTextIndent2"/>
        <w:tabs>
          <w:tab w:val="left" w:pos="3150"/>
        </w:tabs>
        <w:ind w:firstLine="360"/>
      </w:pPr>
      <w:r w:rsidRPr="000943B0">
        <w:rPr>
          <w:i/>
          <w:iCs/>
        </w:rPr>
        <w:t>Position Title</w:t>
      </w:r>
      <w:r w:rsidRPr="000943B0">
        <w:rPr>
          <w:i/>
          <w:iCs/>
        </w:rPr>
        <w:tab/>
      </w:r>
      <w:r w:rsidRPr="000943B0">
        <w:t>Water Resources</w:t>
      </w:r>
      <w:r w:rsidR="000B2839" w:rsidRPr="000943B0">
        <w:t xml:space="preserve"> </w:t>
      </w:r>
      <w:r w:rsidR="002A4790" w:rsidRPr="000943B0">
        <w:t>and Hydrologist Consultant</w:t>
      </w:r>
    </w:p>
    <w:p w14:paraId="11813D12" w14:textId="77777777" w:rsidR="00F6408C" w:rsidRPr="000943B0" w:rsidRDefault="00F6408C" w:rsidP="002A4790">
      <w:pPr>
        <w:pStyle w:val="BodyTextIndent2"/>
        <w:tabs>
          <w:tab w:val="left" w:pos="3150"/>
        </w:tabs>
        <w:ind w:left="3150" w:hanging="2070"/>
        <w:jc w:val="left"/>
      </w:pPr>
      <w:r w:rsidRPr="000943B0">
        <w:rPr>
          <w:i/>
          <w:iCs/>
        </w:rPr>
        <w:t>Organization</w:t>
      </w:r>
      <w:r w:rsidRPr="000943B0">
        <w:rPr>
          <w:i/>
          <w:iCs/>
        </w:rPr>
        <w:tab/>
      </w:r>
      <w:r w:rsidR="002A4790" w:rsidRPr="000943B0">
        <w:t>Fawaz Alhokair &amp; Engineering Consultants Group</w:t>
      </w:r>
    </w:p>
    <w:p w14:paraId="2610A0A0" w14:textId="77777777" w:rsidR="00F6408C" w:rsidRPr="000943B0" w:rsidRDefault="00F6408C" w:rsidP="00E03E4D">
      <w:pPr>
        <w:pStyle w:val="BodyTextIndent2"/>
        <w:tabs>
          <w:tab w:val="left" w:pos="3150"/>
        </w:tabs>
        <w:ind w:firstLine="360"/>
      </w:pPr>
      <w:r w:rsidRPr="000943B0">
        <w:rPr>
          <w:i/>
          <w:iCs/>
        </w:rPr>
        <w:t>Duration</w:t>
      </w:r>
      <w:r w:rsidRPr="000943B0">
        <w:tab/>
      </w:r>
      <w:r w:rsidR="002A4790" w:rsidRPr="000943B0">
        <w:t>Oct</w:t>
      </w:r>
      <w:r w:rsidR="0007351A" w:rsidRPr="000943B0">
        <w:t xml:space="preserve"> 200</w:t>
      </w:r>
      <w:r w:rsidR="002A4790" w:rsidRPr="000943B0">
        <w:t>7</w:t>
      </w:r>
      <w:r w:rsidR="0007351A" w:rsidRPr="000943B0">
        <w:t xml:space="preserve"> until </w:t>
      </w:r>
      <w:r w:rsidR="00E03E4D" w:rsidRPr="000943B0">
        <w:t>Oct 2008</w:t>
      </w:r>
    </w:p>
    <w:p w14:paraId="66EEDFBB" w14:textId="77777777" w:rsidR="00F6408C" w:rsidRPr="000943B0" w:rsidRDefault="00F6408C" w:rsidP="00F6408C">
      <w:pPr>
        <w:pStyle w:val="BodyTextIndent2"/>
        <w:tabs>
          <w:tab w:val="left" w:pos="2880"/>
        </w:tabs>
        <w:ind w:firstLine="360"/>
        <w:rPr>
          <w:rFonts w:cs="Traditional Arabic"/>
        </w:rPr>
      </w:pPr>
      <w:r w:rsidRPr="000943B0">
        <w:rPr>
          <w:rFonts w:cs="Traditional Arabic"/>
          <w:i/>
          <w:iCs/>
        </w:rPr>
        <w:t>Responsibilities &amp; Duties</w:t>
      </w:r>
      <w:r w:rsidRPr="000943B0">
        <w:rPr>
          <w:rFonts w:cs="Traditional Arabic"/>
        </w:rPr>
        <w:t xml:space="preserve">: </w:t>
      </w:r>
    </w:p>
    <w:p w14:paraId="0A0E1A5E" w14:textId="77777777" w:rsidR="00125FD2" w:rsidRPr="000943B0" w:rsidRDefault="00125FD2" w:rsidP="00125FD2">
      <w:pPr>
        <w:pStyle w:val="BodyTextIndent2"/>
        <w:numPr>
          <w:ilvl w:val="0"/>
          <w:numId w:val="37"/>
        </w:numPr>
        <w:tabs>
          <w:tab w:val="clear" w:pos="5040"/>
          <w:tab w:val="left" w:pos="2160"/>
          <w:tab w:val="right" w:pos="9000"/>
        </w:tabs>
        <w:ind w:left="2160" w:right="29"/>
        <w:rPr>
          <w:rFonts w:cs="Traditional Arabic"/>
          <w:b/>
          <w:bCs/>
          <w:kern w:val="28"/>
          <w:sz w:val="24"/>
        </w:rPr>
      </w:pPr>
      <w:r w:rsidRPr="005F7358">
        <w:rPr>
          <w:rFonts w:cs="Traditional Arabic"/>
        </w:rPr>
        <w:t>Conducted satellite image and digital map analysis to define watershed characteristics and provide input data for hydrological modeling in the Salbokh area, Riyadh, Saudi Arabia</w:t>
      </w:r>
      <w:r>
        <w:rPr>
          <w:rFonts w:cs="Traditional Arabic"/>
        </w:rPr>
        <w:t>.</w:t>
      </w:r>
    </w:p>
    <w:p w14:paraId="1B94C655" w14:textId="1A59C685" w:rsidR="004F7FA0" w:rsidRPr="00125FD2" w:rsidRDefault="00125FD2" w:rsidP="00125FD2">
      <w:pPr>
        <w:pStyle w:val="BodyTextIndent2"/>
        <w:numPr>
          <w:ilvl w:val="0"/>
          <w:numId w:val="37"/>
        </w:numPr>
        <w:tabs>
          <w:tab w:val="clear" w:pos="5040"/>
          <w:tab w:val="left" w:pos="2160"/>
          <w:tab w:val="right" w:pos="9000"/>
        </w:tabs>
        <w:ind w:left="2160" w:right="29"/>
        <w:rPr>
          <w:rFonts w:cs="Traditional Arabic"/>
          <w:b/>
          <w:bCs/>
          <w:kern w:val="28"/>
          <w:sz w:val="24"/>
        </w:rPr>
      </w:pPr>
      <w:r w:rsidRPr="005F7358">
        <w:rPr>
          <w:rFonts w:cs="Traditional Arabic"/>
        </w:rPr>
        <w:t>Developed a hydrological model to assess flood risks and design flood control schemes and drainage systems, ensuring cost-effective hydraulic structure development and project area protection from flash floods</w:t>
      </w:r>
      <w:r w:rsidRPr="000943B0">
        <w:t>.</w:t>
      </w:r>
    </w:p>
    <w:p w14:paraId="358960C1" w14:textId="77777777" w:rsidR="00FA4D9F" w:rsidRPr="000943B0" w:rsidRDefault="00FA4D9F" w:rsidP="002A4790">
      <w:pPr>
        <w:pStyle w:val="BodyTextIndent2"/>
        <w:tabs>
          <w:tab w:val="left" w:pos="2160"/>
          <w:tab w:val="right" w:pos="9000"/>
        </w:tabs>
        <w:ind w:left="1800" w:right="5040"/>
        <w:rPr>
          <w:rFonts w:cs="Traditional Arabic"/>
          <w:b/>
          <w:bCs/>
          <w:kern w:val="28"/>
          <w:sz w:val="24"/>
        </w:rPr>
      </w:pPr>
    </w:p>
    <w:p w14:paraId="72519697" w14:textId="77777777" w:rsidR="002A4790" w:rsidRPr="00BD24F3" w:rsidRDefault="002A4790" w:rsidP="002A4790">
      <w:pPr>
        <w:pStyle w:val="BodyTextIndent2"/>
        <w:numPr>
          <w:ilvl w:val="0"/>
          <w:numId w:val="35"/>
        </w:numPr>
        <w:tabs>
          <w:tab w:val="left" w:pos="1080"/>
          <w:tab w:val="left" w:pos="3150"/>
        </w:tabs>
        <w:ind w:left="1080" w:hanging="360"/>
        <w:rPr>
          <w:b/>
          <w:i/>
          <w:iCs/>
        </w:rPr>
      </w:pPr>
      <w:r w:rsidRPr="00BD24F3">
        <w:rPr>
          <w:b/>
          <w:i/>
          <w:iCs/>
        </w:rPr>
        <w:t>Project Title</w:t>
      </w:r>
      <w:r w:rsidRPr="00BD24F3">
        <w:rPr>
          <w:b/>
          <w:i/>
          <w:iCs/>
        </w:rPr>
        <w:tab/>
      </w:r>
      <w:r w:rsidRPr="00BD24F3">
        <w:rPr>
          <w:b/>
        </w:rPr>
        <w:t>Decision Support System for Dez and Karun Reservoirs System</w:t>
      </w:r>
    </w:p>
    <w:p w14:paraId="3F0B0DD3" w14:textId="77777777" w:rsidR="002A4790" w:rsidRPr="000943B0" w:rsidRDefault="002A4790" w:rsidP="008C0960">
      <w:pPr>
        <w:pStyle w:val="BodyTextIndent2"/>
        <w:tabs>
          <w:tab w:val="left" w:pos="3150"/>
        </w:tabs>
        <w:ind w:firstLine="360"/>
      </w:pPr>
      <w:r w:rsidRPr="000943B0">
        <w:rPr>
          <w:i/>
          <w:iCs/>
        </w:rPr>
        <w:t>Position Title</w:t>
      </w:r>
      <w:r w:rsidRPr="000943B0">
        <w:rPr>
          <w:i/>
          <w:iCs/>
        </w:rPr>
        <w:tab/>
      </w:r>
      <w:r w:rsidRPr="000943B0">
        <w:t xml:space="preserve">Water Resources System </w:t>
      </w:r>
      <w:r w:rsidR="008C0960" w:rsidRPr="000943B0">
        <w:t>A</w:t>
      </w:r>
      <w:r w:rsidRPr="000943B0">
        <w:t>nalysis Expert</w:t>
      </w:r>
    </w:p>
    <w:p w14:paraId="261E31F1" w14:textId="77777777" w:rsidR="002A4790" w:rsidRPr="000943B0" w:rsidRDefault="002A4790" w:rsidP="002A4790">
      <w:pPr>
        <w:pStyle w:val="BodyTextIndent2"/>
        <w:tabs>
          <w:tab w:val="left" w:pos="3150"/>
        </w:tabs>
        <w:ind w:left="3150" w:hanging="2070"/>
        <w:jc w:val="left"/>
      </w:pPr>
      <w:r w:rsidRPr="000943B0">
        <w:rPr>
          <w:i/>
          <w:iCs/>
        </w:rPr>
        <w:t>Organization</w:t>
      </w:r>
      <w:r w:rsidRPr="000943B0">
        <w:rPr>
          <w:i/>
          <w:iCs/>
        </w:rPr>
        <w:tab/>
      </w:r>
      <w:r w:rsidRPr="000943B0">
        <w:t xml:space="preserve">Scott Wilson Group </w:t>
      </w:r>
    </w:p>
    <w:p w14:paraId="6F6EBFAB" w14:textId="77777777" w:rsidR="002A4790" w:rsidRPr="000943B0" w:rsidRDefault="002A4790" w:rsidP="002A4790">
      <w:pPr>
        <w:pStyle w:val="BodyTextIndent2"/>
        <w:tabs>
          <w:tab w:val="left" w:pos="3150"/>
        </w:tabs>
        <w:ind w:firstLine="360"/>
      </w:pPr>
      <w:r w:rsidRPr="000943B0">
        <w:rPr>
          <w:i/>
          <w:iCs/>
        </w:rPr>
        <w:t>Duration</w:t>
      </w:r>
      <w:r w:rsidRPr="000943B0">
        <w:tab/>
        <w:t>Jun 2006 until Feb 2007</w:t>
      </w:r>
    </w:p>
    <w:p w14:paraId="06BBEA27" w14:textId="77777777" w:rsidR="002A4790" w:rsidRPr="000943B0" w:rsidRDefault="002A4790" w:rsidP="002A4790">
      <w:pPr>
        <w:pStyle w:val="BodyTextIndent2"/>
        <w:tabs>
          <w:tab w:val="left" w:pos="2880"/>
        </w:tabs>
        <w:ind w:firstLine="360"/>
        <w:rPr>
          <w:rFonts w:cs="Traditional Arabic"/>
        </w:rPr>
      </w:pPr>
      <w:r w:rsidRPr="000943B0">
        <w:rPr>
          <w:rFonts w:cs="Traditional Arabic"/>
          <w:i/>
          <w:iCs/>
        </w:rPr>
        <w:t>Responsibilities &amp; Duties</w:t>
      </w:r>
      <w:r w:rsidRPr="000943B0">
        <w:rPr>
          <w:rFonts w:cs="Traditional Arabic"/>
        </w:rPr>
        <w:t xml:space="preserve">: </w:t>
      </w:r>
    </w:p>
    <w:p w14:paraId="7212845A" w14:textId="77777777" w:rsidR="00246FE7" w:rsidRPr="00246FE7" w:rsidRDefault="002A4790" w:rsidP="00246FE7">
      <w:pPr>
        <w:pStyle w:val="BodyTextIndent2"/>
        <w:numPr>
          <w:ilvl w:val="0"/>
          <w:numId w:val="50"/>
        </w:numPr>
        <w:tabs>
          <w:tab w:val="clear" w:pos="5040"/>
          <w:tab w:val="num" w:pos="2127"/>
        </w:tabs>
        <w:ind w:left="2160" w:right="29"/>
        <w:rPr>
          <w:rFonts w:cs="Traditional Arabic"/>
          <w:b/>
          <w:bCs/>
          <w:kern w:val="28"/>
          <w:sz w:val="24"/>
        </w:rPr>
      </w:pPr>
      <w:r w:rsidRPr="00246FE7">
        <w:rPr>
          <w:rFonts w:cs="Traditional Arabic"/>
        </w:rPr>
        <w:t xml:space="preserve">Build </w:t>
      </w:r>
      <w:r w:rsidR="00EC1BB5">
        <w:rPr>
          <w:rFonts w:cs="Traditional Arabic"/>
        </w:rPr>
        <w:t xml:space="preserve">a </w:t>
      </w:r>
      <w:r w:rsidRPr="00246FE7">
        <w:rPr>
          <w:rFonts w:cs="Traditional Arabic"/>
        </w:rPr>
        <w:t>deterministic and stochastic optimization model for the reservoirs system of the Dez and Karun watershed area. The optimization model finds the optimal release from 7 connected reservoirs to produce best energy or minimize water supply shortage.</w:t>
      </w:r>
    </w:p>
    <w:p w14:paraId="4B6C54A6" w14:textId="77777777" w:rsidR="002A4790" w:rsidRPr="00246FE7" w:rsidRDefault="002A4790" w:rsidP="00246FE7">
      <w:pPr>
        <w:pStyle w:val="BodyTextIndent2"/>
        <w:numPr>
          <w:ilvl w:val="0"/>
          <w:numId w:val="50"/>
        </w:numPr>
        <w:tabs>
          <w:tab w:val="clear" w:pos="5040"/>
          <w:tab w:val="num" w:pos="2127"/>
        </w:tabs>
        <w:ind w:left="2160" w:right="29"/>
        <w:rPr>
          <w:rFonts w:cs="Traditional Arabic"/>
          <w:b/>
          <w:bCs/>
          <w:kern w:val="28"/>
          <w:sz w:val="24"/>
        </w:rPr>
      </w:pPr>
      <w:r w:rsidRPr="00246FE7">
        <w:rPr>
          <w:rFonts w:cs="Traditional Arabic"/>
        </w:rPr>
        <w:t>Build ARIMA for</w:t>
      </w:r>
      <w:r w:rsidR="003C0696" w:rsidRPr="00246FE7">
        <w:rPr>
          <w:rFonts w:cs="Traditional Arabic"/>
        </w:rPr>
        <w:t>e</w:t>
      </w:r>
      <w:r w:rsidRPr="00246FE7">
        <w:rPr>
          <w:rFonts w:cs="Traditional Arabic"/>
        </w:rPr>
        <w:t>casting model to predict different inflows to different reservoirs and to be integrated with the DSS.</w:t>
      </w:r>
    </w:p>
    <w:p w14:paraId="15F84A23" w14:textId="77777777" w:rsidR="00742297" w:rsidRDefault="00742297" w:rsidP="00742297">
      <w:pPr>
        <w:pStyle w:val="BodyTextIndent2"/>
        <w:tabs>
          <w:tab w:val="left" w:pos="1080"/>
          <w:tab w:val="left" w:pos="3150"/>
        </w:tabs>
        <w:ind w:left="1080" w:right="-4248"/>
        <w:rPr>
          <w:i/>
          <w:iCs/>
        </w:rPr>
      </w:pPr>
    </w:p>
    <w:p w14:paraId="7140CE6B" w14:textId="77777777" w:rsidR="00A014CF" w:rsidRDefault="00A014CF" w:rsidP="00742297">
      <w:pPr>
        <w:pStyle w:val="BodyTextIndent2"/>
        <w:tabs>
          <w:tab w:val="left" w:pos="1080"/>
          <w:tab w:val="left" w:pos="3150"/>
        </w:tabs>
        <w:ind w:left="1080" w:right="-4248"/>
        <w:rPr>
          <w:i/>
          <w:iCs/>
        </w:rPr>
      </w:pPr>
    </w:p>
    <w:p w14:paraId="5E3BD76E" w14:textId="77777777" w:rsidR="00EC4103" w:rsidRPr="00BD24F3" w:rsidRDefault="00EC4103" w:rsidP="005A381D">
      <w:pPr>
        <w:pStyle w:val="BodyTextIndent2"/>
        <w:numPr>
          <w:ilvl w:val="0"/>
          <w:numId w:val="35"/>
        </w:numPr>
        <w:tabs>
          <w:tab w:val="left" w:pos="1080"/>
          <w:tab w:val="left" w:pos="3150"/>
        </w:tabs>
        <w:ind w:left="1080" w:hanging="360"/>
        <w:rPr>
          <w:b/>
          <w:i/>
          <w:iCs/>
        </w:rPr>
      </w:pPr>
      <w:r w:rsidRPr="00BD24F3">
        <w:rPr>
          <w:b/>
          <w:i/>
          <w:iCs/>
        </w:rPr>
        <w:t>Project Title</w:t>
      </w:r>
      <w:r w:rsidRPr="00BD24F3">
        <w:rPr>
          <w:b/>
          <w:i/>
          <w:iCs/>
        </w:rPr>
        <w:tab/>
      </w:r>
      <w:r w:rsidRPr="00BD24F3">
        <w:rPr>
          <w:b/>
        </w:rPr>
        <w:t>Euro-Mediterranean W</w:t>
      </w:r>
      <w:r w:rsidR="00FE58A7" w:rsidRPr="00BD24F3">
        <w:rPr>
          <w:b/>
        </w:rPr>
        <w:t>ater Information System (EMWIS)</w:t>
      </w:r>
    </w:p>
    <w:p w14:paraId="38C47AD7" w14:textId="77777777" w:rsidR="00EC4103" w:rsidRPr="000943B0" w:rsidRDefault="00EC4103" w:rsidP="00F678E7">
      <w:pPr>
        <w:pStyle w:val="BodyTextIndent2"/>
        <w:tabs>
          <w:tab w:val="left" w:pos="3150"/>
        </w:tabs>
        <w:ind w:firstLine="360"/>
      </w:pPr>
      <w:r w:rsidRPr="000943B0">
        <w:rPr>
          <w:i/>
          <w:iCs/>
        </w:rPr>
        <w:t>Position Title</w:t>
      </w:r>
      <w:r w:rsidRPr="000943B0">
        <w:rPr>
          <w:i/>
          <w:iCs/>
        </w:rPr>
        <w:tab/>
      </w:r>
      <w:r w:rsidRPr="000943B0">
        <w:t>Natio</w:t>
      </w:r>
      <w:r w:rsidR="00FE58A7" w:rsidRPr="000943B0">
        <w:t>nal Focal Point</w:t>
      </w:r>
      <w:r w:rsidR="00F678E7" w:rsidRPr="000943B0">
        <w:t>, Steering committee member</w:t>
      </w:r>
    </w:p>
    <w:p w14:paraId="64A968D0" w14:textId="77777777" w:rsidR="00EC4103" w:rsidRPr="000943B0" w:rsidRDefault="00EC4103">
      <w:pPr>
        <w:pStyle w:val="BodyTextIndent2"/>
        <w:tabs>
          <w:tab w:val="left" w:pos="3150"/>
        </w:tabs>
        <w:ind w:left="3240" w:hanging="2160"/>
        <w:jc w:val="left"/>
      </w:pPr>
      <w:r w:rsidRPr="000943B0">
        <w:rPr>
          <w:i/>
          <w:iCs/>
        </w:rPr>
        <w:t>Organization</w:t>
      </w:r>
      <w:r w:rsidRPr="000943B0">
        <w:rPr>
          <w:i/>
          <w:iCs/>
        </w:rPr>
        <w:tab/>
      </w:r>
      <w:r w:rsidR="00FE58A7" w:rsidRPr="000943B0">
        <w:t>European Union (EU)</w:t>
      </w:r>
    </w:p>
    <w:p w14:paraId="5226E42E" w14:textId="77777777" w:rsidR="00EC4103" w:rsidRPr="000943B0" w:rsidRDefault="00EC4103" w:rsidP="00BA67C3">
      <w:pPr>
        <w:pStyle w:val="BodyTextIndent2"/>
        <w:tabs>
          <w:tab w:val="left" w:pos="3150"/>
        </w:tabs>
        <w:ind w:firstLine="360"/>
      </w:pPr>
      <w:r w:rsidRPr="000943B0">
        <w:rPr>
          <w:i/>
          <w:iCs/>
        </w:rPr>
        <w:t>Duration</w:t>
      </w:r>
      <w:r w:rsidR="00AA35B4" w:rsidRPr="000943B0">
        <w:tab/>
      </w:r>
      <w:r w:rsidR="00FE58A7" w:rsidRPr="000943B0">
        <w:t xml:space="preserve">November 1999 until </w:t>
      </w:r>
      <w:r w:rsidR="00BA67C3">
        <w:t>February 2010</w:t>
      </w:r>
    </w:p>
    <w:p w14:paraId="390C92C7" w14:textId="77777777" w:rsidR="00EC4103" w:rsidRPr="000943B0" w:rsidRDefault="00EC4103">
      <w:pPr>
        <w:pStyle w:val="BodyTextIndent2"/>
        <w:tabs>
          <w:tab w:val="left" w:pos="2880"/>
        </w:tabs>
        <w:ind w:firstLine="360"/>
        <w:rPr>
          <w:rFonts w:cs="Traditional Arabic"/>
        </w:rPr>
      </w:pPr>
      <w:r w:rsidRPr="000943B0">
        <w:rPr>
          <w:rFonts w:cs="Traditional Arabic"/>
          <w:i/>
          <w:iCs/>
        </w:rPr>
        <w:t>Responsibilities &amp; Duties</w:t>
      </w:r>
      <w:r w:rsidRPr="000943B0">
        <w:rPr>
          <w:rFonts w:cs="Traditional Arabic"/>
        </w:rPr>
        <w:t xml:space="preserve">: </w:t>
      </w:r>
    </w:p>
    <w:p w14:paraId="32679C82" w14:textId="77777777" w:rsidR="000019B1" w:rsidRPr="000943B0" w:rsidRDefault="00B40B1A" w:rsidP="003A4894">
      <w:pPr>
        <w:pStyle w:val="BodyTextIndent2"/>
        <w:numPr>
          <w:ilvl w:val="2"/>
          <w:numId w:val="42"/>
        </w:numPr>
        <w:tabs>
          <w:tab w:val="clear" w:pos="3960"/>
          <w:tab w:val="num" w:pos="2160"/>
          <w:tab w:val="right" w:pos="9000"/>
        </w:tabs>
        <w:ind w:left="2160" w:right="29" w:hanging="360"/>
        <w:rPr>
          <w:rFonts w:cs="Traditional Arabic"/>
          <w:b/>
          <w:bCs/>
          <w:kern w:val="28"/>
          <w:sz w:val="24"/>
        </w:rPr>
      </w:pPr>
      <w:r w:rsidRPr="000943B0">
        <w:rPr>
          <w:rFonts w:cs="Traditional Arabic"/>
        </w:rPr>
        <w:lastRenderedPageBreak/>
        <w:t>Stud</w:t>
      </w:r>
      <w:r w:rsidR="00EC1BB5">
        <w:rPr>
          <w:rFonts w:cs="Traditional Arabic"/>
        </w:rPr>
        <w:t>y</w:t>
      </w:r>
      <w:r w:rsidR="00EC4103" w:rsidRPr="000943B0">
        <w:rPr>
          <w:rFonts w:cs="Traditional Arabic"/>
        </w:rPr>
        <w:t xml:space="preserve"> </w:t>
      </w:r>
      <w:r w:rsidR="00467521" w:rsidRPr="000943B0">
        <w:rPr>
          <w:rFonts w:cs="Traditional Arabic"/>
        </w:rPr>
        <w:t xml:space="preserve">the </w:t>
      </w:r>
      <w:r w:rsidR="00974772" w:rsidRPr="000943B0">
        <w:rPr>
          <w:rFonts w:cs="Traditional Arabic"/>
        </w:rPr>
        <w:t xml:space="preserve">system for </w:t>
      </w:r>
      <w:r w:rsidR="00EC4103" w:rsidRPr="000943B0">
        <w:rPr>
          <w:rFonts w:cs="Traditional Arabic"/>
        </w:rPr>
        <w:t xml:space="preserve">sharing information </w:t>
      </w:r>
      <w:r w:rsidR="0005650D" w:rsidRPr="000943B0">
        <w:rPr>
          <w:rFonts w:cs="Traditional Arabic"/>
        </w:rPr>
        <w:t xml:space="preserve">among </w:t>
      </w:r>
      <w:r w:rsidR="00EC4103" w:rsidRPr="000943B0">
        <w:rPr>
          <w:rFonts w:cs="Traditional Arabic"/>
        </w:rPr>
        <w:t xml:space="preserve">the Euro-Mediterranean countries </w:t>
      </w:r>
      <w:r w:rsidR="0005650D" w:rsidRPr="000943B0">
        <w:rPr>
          <w:rFonts w:cs="Traditional Arabic"/>
        </w:rPr>
        <w:t>regarding</w:t>
      </w:r>
      <w:r w:rsidR="00EC4103" w:rsidRPr="000943B0">
        <w:rPr>
          <w:rFonts w:cs="Traditional Arabic"/>
        </w:rPr>
        <w:t xml:space="preserve"> know-how in the water sector.</w:t>
      </w:r>
    </w:p>
    <w:p w14:paraId="4BEBF441" w14:textId="77777777" w:rsidR="000019B1" w:rsidRPr="000943B0" w:rsidRDefault="00EC4103" w:rsidP="003A4894">
      <w:pPr>
        <w:pStyle w:val="BodyTextIndent2"/>
        <w:numPr>
          <w:ilvl w:val="2"/>
          <w:numId w:val="42"/>
        </w:numPr>
        <w:tabs>
          <w:tab w:val="clear" w:pos="3960"/>
          <w:tab w:val="num" w:pos="2160"/>
          <w:tab w:val="right" w:pos="9000"/>
        </w:tabs>
        <w:ind w:left="2160" w:right="29" w:hanging="360"/>
        <w:rPr>
          <w:rFonts w:cs="Traditional Arabic"/>
          <w:b/>
          <w:bCs/>
          <w:kern w:val="28"/>
          <w:sz w:val="24"/>
        </w:rPr>
      </w:pPr>
      <w:r w:rsidRPr="000943B0">
        <w:rPr>
          <w:rFonts w:cs="Traditional Arabic"/>
        </w:rPr>
        <w:t xml:space="preserve">Elaborate </w:t>
      </w:r>
      <w:r w:rsidR="00467521" w:rsidRPr="000943B0">
        <w:rPr>
          <w:rFonts w:cs="Traditional Arabic"/>
        </w:rPr>
        <w:t xml:space="preserve">on </w:t>
      </w:r>
      <w:r w:rsidRPr="000943B0">
        <w:rPr>
          <w:rFonts w:cs="Traditional Arabic"/>
        </w:rPr>
        <w:t xml:space="preserve">common outputs and cooperation programs to </w:t>
      </w:r>
      <w:r w:rsidR="00467521" w:rsidRPr="000943B0">
        <w:rPr>
          <w:rFonts w:cs="Traditional Arabic"/>
        </w:rPr>
        <w:t>disseminate</w:t>
      </w:r>
      <w:r w:rsidRPr="000943B0">
        <w:rPr>
          <w:rFonts w:cs="Traditional Arabic"/>
        </w:rPr>
        <w:t xml:space="preserve"> available information and promote the collection of missing information.</w:t>
      </w:r>
    </w:p>
    <w:p w14:paraId="360630F7" w14:textId="77777777" w:rsidR="00EC4103" w:rsidRPr="000943B0" w:rsidRDefault="006D789D" w:rsidP="003A4894">
      <w:pPr>
        <w:pStyle w:val="BodyTextIndent2"/>
        <w:numPr>
          <w:ilvl w:val="2"/>
          <w:numId w:val="42"/>
        </w:numPr>
        <w:tabs>
          <w:tab w:val="clear" w:pos="3960"/>
          <w:tab w:val="num" w:pos="2160"/>
          <w:tab w:val="right" w:pos="9000"/>
        </w:tabs>
        <w:ind w:left="2160" w:right="29" w:hanging="360"/>
        <w:rPr>
          <w:rFonts w:cs="Traditional Arabic"/>
          <w:b/>
          <w:bCs/>
          <w:kern w:val="28"/>
          <w:sz w:val="24"/>
        </w:rPr>
      </w:pPr>
      <w:r w:rsidRPr="000943B0">
        <w:rPr>
          <w:rFonts w:cs="Traditional Arabic"/>
        </w:rPr>
        <w:t>Attend</w:t>
      </w:r>
      <w:r w:rsidR="00EC4103" w:rsidRPr="000943B0">
        <w:rPr>
          <w:rFonts w:cs="Traditional Arabic"/>
        </w:rPr>
        <w:t xml:space="preserve"> meeting</w:t>
      </w:r>
      <w:r w:rsidR="0005650D" w:rsidRPr="000943B0">
        <w:rPr>
          <w:rFonts w:cs="Traditional Arabic"/>
        </w:rPr>
        <w:t xml:space="preserve">s and seminars </w:t>
      </w:r>
      <w:r w:rsidR="00467521" w:rsidRPr="000943B0">
        <w:rPr>
          <w:rFonts w:cs="Traditional Arabic"/>
        </w:rPr>
        <w:t>covering</w:t>
      </w:r>
      <w:r w:rsidR="00EC4103" w:rsidRPr="000943B0">
        <w:rPr>
          <w:rFonts w:cs="Traditional Arabic"/>
        </w:rPr>
        <w:t xml:space="preserve"> new information tools provided by EMWIS, </w:t>
      </w:r>
      <w:r w:rsidR="00467521" w:rsidRPr="000943B0">
        <w:rPr>
          <w:rFonts w:cs="Traditional Arabic"/>
        </w:rPr>
        <w:t>review</w:t>
      </w:r>
      <w:r w:rsidR="00B40B1A" w:rsidRPr="000943B0">
        <w:rPr>
          <w:rFonts w:cs="Traditional Arabic"/>
        </w:rPr>
        <w:t>ed</w:t>
      </w:r>
      <w:r w:rsidR="00467521" w:rsidRPr="000943B0">
        <w:rPr>
          <w:rFonts w:cs="Traditional Arabic"/>
        </w:rPr>
        <w:t xml:space="preserve"> recommendation</w:t>
      </w:r>
      <w:r w:rsidR="002E6205" w:rsidRPr="000943B0">
        <w:rPr>
          <w:rFonts w:cs="Traditional Arabic"/>
        </w:rPr>
        <w:t>s</w:t>
      </w:r>
      <w:r w:rsidR="00467521" w:rsidRPr="000943B0">
        <w:rPr>
          <w:rFonts w:cs="Traditional Arabic"/>
        </w:rPr>
        <w:t xml:space="preserve"> given by </w:t>
      </w:r>
      <w:r w:rsidR="0005650D" w:rsidRPr="000943B0">
        <w:rPr>
          <w:rFonts w:cs="Traditional Arabic"/>
        </w:rPr>
        <w:t>each national representative</w:t>
      </w:r>
      <w:r w:rsidR="00EC4103" w:rsidRPr="000943B0">
        <w:rPr>
          <w:rFonts w:cs="Traditional Arabic"/>
        </w:rPr>
        <w:t xml:space="preserve"> of t</w:t>
      </w:r>
      <w:r w:rsidR="00B40B1A" w:rsidRPr="000943B0">
        <w:rPr>
          <w:rFonts w:cs="Traditional Arabic"/>
        </w:rPr>
        <w:t>he Euro-Mediterranean countries,</w:t>
      </w:r>
      <w:r w:rsidR="00EC4103" w:rsidRPr="000943B0">
        <w:rPr>
          <w:rFonts w:cs="Traditional Arabic"/>
        </w:rPr>
        <w:t xml:space="preserve"> and analyze</w:t>
      </w:r>
      <w:r w:rsidR="00B40B1A" w:rsidRPr="000943B0">
        <w:rPr>
          <w:rFonts w:cs="Traditional Arabic"/>
        </w:rPr>
        <w:t>d</w:t>
      </w:r>
      <w:r w:rsidR="00EC4103" w:rsidRPr="000943B0">
        <w:rPr>
          <w:rFonts w:cs="Traditional Arabic"/>
        </w:rPr>
        <w:t xml:space="preserve"> specific local pro</w:t>
      </w:r>
      <w:r w:rsidR="0005650D" w:rsidRPr="000943B0">
        <w:rPr>
          <w:rFonts w:cs="Traditional Arabic"/>
        </w:rPr>
        <w:t>blems related to the use or set-</w:t>
      </w:r>
      <w:r w:rsidR="00EC4103" w:rsidRPr="000943B0">
        <w:rPr>
          <w:rFonts w:cs="Traditional Arabic"/>
        </w:rPr>
        <w:t>up for EMWIS.</w:t>
      </w:r>
    </w:p>
    <w:p w14:paraId="269134EC" w14:textId="77777777" w:rsidR="00E736EC" w:rsidRPr="000943B0" w:rsidRDefault="00E736EC" w:rsidP="003A4894">
      <w:pPr>
        <w:pStyle w:val="BodyTextIndent2"/>
        <w:numPr>
          <w:ilvl w:val="2"/>
          <w:numId w:val="42"/>
        </w:numPr>
        <w:tabs>
          <w:tab w:val="clear" w:pos="3960"/>
          <w:tab w:val="num" w:pos="2160"/>
          <w:tab w:val="right" w:pos="9000"/>
        </w:tabs>
        <w:ind w:left="2160" w:right="29" w:hanging="360"/>
        <w:rPr>
          <w:rFonts w:cs="Traditional Arabic"/>
          <w:b/>
          <w:bCs/>
          <w:kern w:val="28"/>
          <w:sz w:val="24"/>
        </w:rPr>
      </w:pPr>
      <w:r w:rsidRPr="000943B0">
        <w:rPr>
          <w:rFonts w:cs="Traditional Arabic"/>
        </w:rPr>
        <w:t>Establish a website for the Egyptian National Focal Point to share the information regarding the Egyptian side.</w:t>
      </w:r>
    </w:p>
    <w:p w14:paraId="2BA7F643" w14:textId="77777777" w:rsidR="000019B1" w:rsidRPr="000943B0" w:rsidRDefault="000019B1" w:rsidP="000019B1">
      <w:pPr>
        <w:pStyle w:val="BodyTextIndent2"/>
        <w:tabs>
          <w:tab w:val="left" w:pos="2160"/>
          <w:tab w:val="right" w:pos="9000"/>
        </w:tabs>
        <w:ind w:left="1800" w:right="29"/>
        <w:rPr>
          <w:rFonts w:cs="Traditional Arabic"/>
          <w:b/>
          <w:bCs/>
          <w:kern w:val="28"/>
          <w:sz w:val="24"/>
        </w:rPr>
      </w:pPr>
    </w:p>
    <w:p w14:paraId="659F287A" w14:textId="77777777" w:rsidR="00432A1F" w:rsidRPr="00BD24F3" w:rsidRDefault="00432A1F" w:rsidP="005A381D">
      <w:pPr>
        <w:pStyle w:val="BodyTextIndent2"/>
        <w:numPr>
          <w:ilvl w:val="0"/>
          <w:numId w:val="35"/>
        </w:numPr>
        <w:tabs>
          <w:tab w:val="left" w:pos="1080"/>
          <w:tab w:val="left" w:pos="3150"/>
        </w:tabs>
        <w:ind w:left="1080" w:hanging="360"/>
        <w:rPr>
          <w:b/>
          <w:i/>
          <w:iCs/>
        </w:rPr>
      </w:pPr>
      <w:r w:rsidRPr="00BD24F3">
        <w:rPr>
          <w:b/>
          <w:i/>
          <w:iCs/>
        </w:rPr>
        <w:t>Project Title</w:t>
      </w:r>
      <w:r w:rsidRPr="00BD24F3">
        <w:rPr>
          <w:b/>
          <w:i/>
          <w:iCs/>
        </w:rPr>
        <w:tab/>
      </w:r>
      <w:r w:rsidRPr="00BD24F3">
        <w:rPr>
          <w:b/>
        </w:rPr>
        <w:t>Man</w:t>
      </w:r>
      <w:r w:rsidR="00B40B1A" w:rsidRPr="00BD24F3">
        <w:rPr>
          <w:b/>
        </w:rPr>
        <w:t>ual Channel Maintenance Project</w:t>
      </w:r>
    </w:p>
    <w:p w14:paraId="25E0BCBE" w14:textId="77777777" w:rsidR="00432A1F" w:rsidRPr="000943B0" w:rsidRDefault="00432A1F" w:rsidP="00432A1F">
      <w:pPr>
        <w:pStyle w:val="BodyTextIndent2"/>
        <w:tabs>
          <w:tab w:val="left" w:pos="3150"/>
        </w:tabs>
        <w:ind w:firstLine="360"/>
      </w:pPr>
      <w:r w:rsidRPr="000943B0">
        <w:rPr>
          <w:i/>
          <w:iCs/>
        </w:rPr>
        <w:t>Position Title</w:t>
      </w:r>
      <w:r w:rsidRPr="000943B0">
        <w:rPr>
          <w:i/>
          <w:iCs/>
        </w:rPr>
        <w:tab/>
      </w:r>
      <w:r w:rsidRPr="000943B0">
        <w:t>Water R</w:t>
      </w:r>
      <w:r w:rsidR="00B40B1A" w:rsidRPr="000943B0">
        <w:t>esources Information Specialist</w:t>
      </w:r>
      <w:r w:rsidRPr="000943B0">
        <w:t xml:space="preserve"> </w:t>
      </w:r>
    </w:p>
    <w:p w14:paraId="39B5987F" w14:textId="77777777" w:rsidR="00432A1F" w:rsidRPr="000943B0" w:rsidRDefault="00432A1F" w:rsidP="00432A1F">
      <w:pPr>
        <w:pStyle w:val="BodyTextIndent2"/>
        <w:tabs>
          <w:tab w:val="left" w:pos="3150"/>
        </w:tabs>
        <w:ind w:firstLine="360"/>
      </w:pPr>
      <w:r w:rsidRPr="000943B0">
        <w:rPr>
          <w:i/>
          <w:iCs/>
        </w:rPr>
        <w:t>Organization</w:t>
      </w:r>
      <w:r w:rsidRPr="000943B0">
        <w:rPr>
          <w:i/>
          <w:iCs/>
        </w:rPr>
        <w:tab/>
      </w:r>
      <w:r w:rsidRPr="000943B0">
        <w:t xml:space="preserve">Dutch </w:t>
      </w:r>
      <w:r w:rsidR="00896377" w:rsidRPr="000943B0">
        <w:t>Government</w:t>
      </w:r>
      <w:r w:rsidRPr="000943B0">
        <w:t xml:space="preserve"> and </w:t>
      </w:r>
      <w:r w:rsidR="00B40B1A" w:rsidRPr="000943B0">
        <w:t>ARCADIS Euroconsult</w:t>
      </w:r>
    </w:p>
    <w:p w14:paraId="06A800F4" w14:textId="77777777" w:rsidR="00432A1F" w:rsidRPr="000943B0" w:rsidRDefault="00432A1F" w:rsidP="00432A1F">
      <w:pPr>
        <w:pStyle w:val="BodyTextIndent2"/>
        <w:tabs>
          <w:tab w:val="left" w:pos="3150"/>
        </w:tabs>
        <w:ind w:firstLine="360"/>
      </w:pPr>
      <w:r w:rsidRPr="000943B0">
        <w:rPr>
          <w:i/>
          <w:iCs/>
        </w:rPr>
        <w:t>Duration</w:t>
      </w:r>
      <w:r w:rsidR="0005650D" w:rsidRPr="000943B0">
        <w:tab/>
      </w:r>
      <w:r w:rsidR="00EF4E56" w:rsidRPr="000943B0">
        <w:t>November 1999 to March 2003</w:t>
      </w:r>
    </w:p>
    <w:p w14:paraId="763948AF" w14:textId="77777777" w:rsidR="00432A1F" w:rsidRPr="000943B0" w:rsidRDefault="00432A1F" w:rsidP="00432A1F">
      <w:pPr>
        <w:pStyle w:val="BodyTextIndent2"/>
        <w:tabs>
          <w:tab w:val="left" w:pos="2880"/>
        </w:tabs>
        <w:ind w:firstLine="360"/>
        <w:rPr>
          <w:rFonts w:cs="Traditional Arabic"/>
        </w:rPr>
      </w:pPr>
      <w:r w:rsidRPr="000943B0">
        <w:rPr>
          <w:rFonts w:cs="Traditional Arabic"/>
          <w:i/>
          <w:iCs/>
        </w:rPr>
        <w:t>Responsibilities &amp; Duties</w:t>
      </w:r>
      <w:r w:rsidRPr="000943B0">
        <w:rPr>
          <w:rFonts w:cs="Traditional Arabic"/>
        </w:rPr>
        <w:t xml:space="preserve">: </w:t>
      </w:r>
    </w:p>
    <w:p w14:paraId="0EA65CAF" w14:textId="77777777" w:rsidR="00432A1F" w:rsidRPr="000943B0" w:rsidRDefault="00974772" w:rsidP="005A381D">
      <w:pPr>
        <w:pStyle w:val="BodyTextIndent2"/>
        <w:numPr>
          <w:ilvl w:val="4"/>
          <w:numId w:val="36"/>
        </w:numPr>
        <w:tabs>
          <w:tab w:val="clear" w:pos="6480"/>
          <w:tab w:val="num" w:pos="2160"/>
        </w:tabs>
        <w:ind w:left="2160" w:right="29" w:hanging="270"/>
        <w:rPr>
          <w:rFonts w:cs="Traditional Arabic"/>
          <w:b/>
          <w:bCs/>
          <w:kern w:val="28"/>
          <w:sz w:val="24"/>
        </w:rPr>
      </w:pPr>
      <w:r w:rsidRPr="000943B0">
        <w:rPr>
          <w:rFonts w:cs="Traditional Arabic"/>
        </w:rPr>
        <w:t>Supervis</w:t>
      </w:r>
      <w:r w:rsidR="00EC1BB5">
        <w:rPr>
          <w:rFonts w:cs="Traditional Arabic"/>
        </w:rPr>
        <w:t>e</w:t>
      </w:r>
      <w:r w:rsidR="00432A1F" w:rsidRPr="000943B0">
        <w:rPr>
          <w:rFonts w:cs="Traditional Arabic"/>
        </w:rPr>
        <w:t xml:space="preserve"> the design and implementation of the database structure, the data collection and its quality control.</w:t>
      </w:r>
    </w:p>
    <w:p w14:paraId="1F3E69D6" w14:textId="77777777" w:rsidR="00432A1F" w:rsidRPr="000943B0" w:rsidRDefault="00974772" w:rsidP="00974772">
      <w:pPr>
        <w:pStyle w:val="BodyTextIndent2"/>
        <w:numPr>
          <w:ilvl w:val="4"/>
          <w:numId w:val="36"/>
        </w:numPr>
        <w:tabs>
          <w:tab w:val="clear" w:pos="6480"/>
          <w:tab w:val="num" w:pos="2160"/>
        </w:tabs>
        <w:ind w:left="2160" w:right="29" w:hanging="270"/>
        <w:rPr>
          <w:rFonts w:cs="Traditional Arabic"/>
          <w:b/>
          <w:bCs/>
          <w:kern w:val="28"/>
          <w:sz w:val="24"/>
        </w:rPr>
      </w:pPr>
      <w:r w:rsidRPr="000943B0">
        <w:rPr>
          <w:rFonts w:cs="Traditional Arabic"/>
        </w:rPr>
        <w:t>Supervise</w:t>
      </w:r>
      <w:r w:rsidR="00432A1F" w:rsidRPr="000943B0">
        <w:rPr>
          <w:rFonts w:cs="Traditional Arabic"/>
        </w:rPr>
        <w:t xml:space="preserve"> training, the delivery and the integration of the system into other information system</w:t>
      </w:r>
      <w:r w:rsidR="0005650D" w:rsidRPr="000943B0">
        <w:rPr>
          <w:rFonts w:cs="Traditional Arabic"/>
        </w:rPr>
        <w:t>s</w:t>
      </w:r>
      <w:r w:rsidR="00432A1F" w:rsidRPr="000943B0">
        <w:rPr>
          <w:rFonts w:cs="Traditional Arabic"/>
        </w:rPr>
        <w:t xml:space="preserve"> within the ministry.</w:t>
      </w:r>
    </w:p>
    <w:p w14:paraId="386EFC6D" w14:textId="77777777" w:rsidR="000019B1" w:rsidRPr="000943B0" w:rsidRDefault="000019B1" w:rsidP="000019B1">
      <w:pPr>
        <w:pStyle w:val="BodyTextIndent2"/>
        <w:ind w:left="1890" w:right="5040"/>
        <w:rPr>
          <w:rFonts w:cs="Traditional Arabic"/>
          <w:b/>
          <w:bCs/>
          <w:kern w:val="28"/>
          <w:sz w:val="24"/>
        </w:rPr>
      </w:pPr>
    </w:p>
    <w:p w14:paraId="14D6B898" w14:textId="77777777" w:rsidR="00EC4103" w:rsidRPr="00BD24F3" w:rsidRDefault="00EC4103" w:rsidP="005A381D">
      <w:pPr>
        <w:pStyle w:val="BodyTextIndent2"/>
        <w:numPr>
          <w:ilvl w:val="0"/>
          <w:numId w:val="35"/>
        </w:numPr>
        <w:tabs>
          <w:tab w:val="left" w:pos="1080"/>
          <w:tab w:val="left" w:pos="3150"/>
        </w:tabs>
        <w:ind w:left="1080" w:hanging="360"/>
        <w:rPr>
          <w:b/>
          <w:i/>
          <w:iCs/>
        </w:rPr>
      </w:pPr>
      <w:r w:rsidRPr="00BD24F3">
        <w:rPr>
          <w:b/>
          <w:i/>
          <w:iCs/>
        </w:rPr>
        <w:t>Project Title</w:t>
      </w:r>
      <w:r w:rsidRPr="00BD24F3">
        <w:rPr>
          <w:b/>
          <w:i/>
          <w:iCs/>
        </w:rPr>
        <w:tab/>
      </w:r>
      <w:r w:rsidR="00AA0F31" w:rsidRPr="00BD24F3">
        <w:rPr>
          <w:b/>
        </w:rPr>
        <w:t>Water Policy Reform Program</w:t>
      </w:r>
    </w:p>
    <w:p w14:paraId="0C744E47" w14:textId="77777777" w:rsidR="00EC4103" w:rsidRPr="000943B0" w:rsidRDefault="00EC4103">
      <w:pPr>
        <w:pStyle w:val="BodyTextIndent2"/>
        <w:tabs>
          <w:tab w:val="left" w:pos="3150"/>
        </w:tabs>
        <w:ind w:firstLine="360"/>
      </w:pPr>
      <w:r w:rsidRPr="000943B0">
        <w:rPr>
          <w:i/>
          <w:iCs/>
        </w:rPr>
        <w:t>Position Title</w:t>
      </w:r>
      <w:r w:rsidRPr="000943B0">
        <w:rPr>
          <w:i/>
          <w:iCs/>
        </w:rPr>
        <w:tab/>
      </w:r>
      <w:r w:rsidRPr="000943B0">
        <w:t>Wate</w:t>
      </w:r>
      <w:r w:rsidR="00AA0F31" w:rsidRPr="000943B0">
        <w:t>r Resources Modeling Consultant</w:t>
      </w:r>
    </w:p>
    <w:p w14:paraId="64EBAFF7" w14:textId="77777777" w:rsidR="00EC4103" w:rsidRPr="000943B0" w:rsidRDefault="00EC4103" w:rsidP="004F74AB">
      <w:pPr>
        <w:pStyle w:val="BodyTextIndent2"/>
        <w:tabs>
          <w:tab w:val="left" w:pos="3150"/>
        </w:tabs>
        <w:ind w:left="3150" w:hanging="2070"/>
        <w:jc w:val="left"/>
      </w:pPr>
      <w:r w:rsidRPr="000943B0">
        <w:rPr>
          <w:i/>
          <w:iCs/>
        </w:rPr>
        <w:t>Organization</w:t>
      </w:r>
      <w:r w:rsidRPr="000943B0">
        <w:rPr>
          <w:i/>
          <w:iCs/>
        </w:rPr>
        <w:tab/>
      </w:r>
      <w:smartTag w:uri="urn:schemas-microsoft-com:office:smarttags" w:element="place">
        <w:smartTag w:uri="urn:schemas-microsoft-com:office:smarttags" w:element="country-region">
          <w:r w:rsidRPr="000943B0">
            <w:t>US</w:t>
          </w:r>
        </w:smartTag>
      </w:smartTag>
      <w:r w:rsidRPr="000943B0">
        <w:t xml:space="preserve"> Agency for International Development (USA</w:t>
      </w:r>
      <w:r w:rsidR="00AA0F31" w:rsidRPr="000943B0">
        <w:t>ID), and Winrock International.</w:t>
      </w:r>
    </w:p>
    <w:p w14:paraId="40CA7D15" w14:textId="77777777" w:rsidR="00EC4103" w:rsidRPr="000943B0" w:rsidRDefault="00EC4103">
      <w:pPr>
        <w:pStyle w:val="BodyTextIndent2"/>
        <w:tabs>
          <w:tab w:val="left" w:pos="3150"/>
        </w:tabs>
        <w:ind w:firstLine="360"/>
      </w:pPr>
      <w:r w:rsidRPr="000943B0">
        <w:rPr>
          <w:i/>
          <w:iCs/>
        </w:rPr>
        <w:t>Duration</w:t>
      </w:r>
      <w:r w:rsidR="0005650D" w:rsidRPr="000943B0">
        <w:tab/>
      </w:r>
      <w:r w:rsidR="00AA0F31" w:rsidRPr="000943B0">
        <w:t>January 1999 until October 2000</w:t>
      </w:r>
    </w:p>
    <w:p w14:paraId="332D6D1D" w14:textId="77777777" w:rsidR="00EC4103" w:rsidRPr="000943B0" w:rsidRDefault="00EC4103">
      <w:pPr>
        <w:pStyle w:val="BodyTextIndent2"/>
        <w:tabs>
          <w:tab w:val="left" w:pos="2880"/>
        </w:tabs>
        <w:ind w:firstLine="360"/>
        <w:rPr>
          <w:rFonts w:cs="Traditional Arabic"/>
        </w:rPr>
      </w:pPr>
      <w:r w:rsidRPr="000943B0">
        <w:rPr>
          <w:rFonts w:cs="Traditional Arabic"/>
          <w:i/>
          <w:iCs/>
        </w:rPr>
        <w:t>Responsibilities &amp; Duties</w:t>
      </w:r>
      <w:r w:rsidRPr="000943B0">
        <w:rPr>
          <w:rFonts w:cs="Traditional Arabic"/>
        </w:rPr>
        <w:t xml:space="preserve">: </w:t>
      </w:r>
    </w:p>
    <w:p w14:paraId="70BFCD3F" w14:textId="77777777" w:rsidR="002E6205" w:rsidRPr="000943B0" w:rsidRDefault="00EC4103" w:rsidP="003A4894">
      <w:pPr>
        <w:pStyle w:val="BodyTextIndent2"/>
        <w:numPr>
          <w:ilvl w:val="2"/>
          <w:numId w:val="40"/>
        </w:numPr>
        <w:tabs>
          <w:tab w:val="clear" w:pos="4230"/>
          <w:tab w:val="num" w:pos="2160"/>
        </w:tabs>
        <w:ind w:left="2160" w:right="29" w:hanging="270"/>
        <w:rPr>
          <w:rFonts w:cs="Traditional Arabic"/>
          <w:b/>
          <w:bCs/>
          <w:kern w:val="28"/>
          <w:sz w:val="24"/>
        </w:rPr>
      </w:pPr>
      <w:r w:rsidRPr="000943B0">
        <w:rPr>
          <w:rFonts w:cs="Traditional Arabic"/>
        </w:rPr>
        <w:t>Support the development and improvement of the Agriculture Sector Model of Egypt (ASME). The ASME model is being used as a tool to assist in the</w:t>
      </w:r>
      <w:r w:rsidR="008969BB" w:rsidRPr="000943B0">
        <w:rPr>
          <w:rFonts w:cs="Traditional Arabic"/>
        </w:rPr>
        <w:t xml:space="preserve"> evaluation of irrigation water and</w:t>
      </w:r>
      <w:r w:rsidRPr="000943B0">
        <w:rPr>
          <w:rFonts w:cs="Traditional Arabic"/>
        </w:rPr>
        <w:t xml:space="preserve"> the projection of cropping activity changes which may occur as a result of the implementation of various policies. The model </w:t>
      </w:r>
      <w:r w:rsidR="008969BB" w:rsidRPr="000943B0">
        <w:rPr>
          <w:rFonts w:cs="Traditional Arabic"/>
        </w:rPr>
        <w:t xml:space="preserve">is </w:t>
      </w:r>
      <w:r w:rsidRPr="000943B0">
        <w:rPr>
          <w:rFonts w:cs="Traditional Arabic"/>
        </w:rPr>
        <w:t>implemented using GAMS software.</w:t>
      </w:r>
    </w:p>
    <w:p w14:paraId="0931D051" w14:textId="77777777" w:rsidR="002E6205" w:rsidRPr="000943B0" w:rsidRDefault="00EC4103" w:rsidP="003A4894">
      <w:pPr>
        <w:pStyle w:val="BodyTextIndent2"/>
        <w:numPr>
          <w:ilvl w:val="2"/>
          <w:numId w:val="40"/>
        </w:numPr>
        <w:tabs>
          <w:tab w:val="clear" w:pos="4230"/>
          <w:tab w:val="num" w:pos="2160"/>
        </w:tabs>
        <w:ind w:left="2160" w:right="29" w:hanging="270"/>
        <w:rPr>
          <w:rFonts w:cs="Traditional Arabic"/>
          <w:b/>
          <w:bCs/>
          <w:kern w:val="28"/>
          <w:sz w:val="24"/>
        </w:rPr>
      </w:pPr>
      <w:r w:rsidRPr="000943B0">
        <w:rPr>
          <w:rFonts w:cs="Traditional Arabic"/>
        </w:rPr>
        <w:t>Evaluate and establis</w:t>
      </w:r>
      <w:r w:rsidR="008969BB" w:rsidRPr="000943B0">
        <w:rPr>
          <w:rFonts w:cs="Traditional Arabic"/>
        </w:rPr>
        <w:t>h</w:t>
      </w:r>
      <w:r w:rsidRPr="000943B0">
        <w:rPr>
          <w:rFonts w:cs="Traditional Arabic"/>
        </w:rPr>
        <w:t xml:space="preserve"> a policy on GIS standards and data for the MWRI.</w:t>
      </w:r>
    </w:p>
    <w:p w14:paraId="57117297" w14:textId="77777777" w:rsidR="00EC4103" w:rsidRPr="000943B0" w:rsidRDefault="00EC4103" w:rsidP="003A4894">
      <w:pPr>
        <w:pStyle w:val="BodyTextIndent2"/>
        <w:numPr>
          <w:ilvl w:val="2"/>
          <w:numId w:val="40"/>
        </w:numPr>
        <w:tabs>
          <w:tab w:val="clear" w:pos="4230"/>
          <w:tab w:val="num" w:pos="2160"/>
        </w:tabs>
        <w:ind w:left="2160" w:right="29" w:hanging="270"/>
        <w:rPr>
          <w:rFonts w:cs="Traditional Arabic"/>
          <w:b/>
          <w:bCs/>
          <w:kern w:val="28"/>
          <w:sz w:val="24"/>
        </w:rPr>
      </w:pPr>
      <w:r w:rsidRPr="000943B0">
        <w:rPr>
          <w:rFonts w:cs="Traditional Arabic"/>
        </w:rPr>
        <w:t>Recommend standards and specifications for future GIS activities within MWRI.</w:t>
      </w:r>
    </w:p>
    <w:p w14:paraId="5365E96A" w14:textId="77777777" w:rsidR="000019B1" w:rsidRPr="000943B0" w:rsidRDefault="000019B1" w:rsidP="000019B1">
      <w:pPr>
        <w:pStyle w:val="BodyTextIndent2"/>
        <w:ind w:left="1890" w:right="5040"/>
        <w:rPr>
          <w:rFonts w:cs="Traditional Arabic"/>
          <w:b/>
          <w:bCs/>
          <w:kern w:val="28"/>
          <w:sz w:val="24"/>
        </w:rPr>
      </w:pPr>
    </w:p>
    <w:p w14:paraId="07B86A31" w14:textId="77777777" w:rsidR="00EC4103" w:rsidRPr="00BD24F3" w:rsidRDefault="00EC4103" w:rsidP="005A381D">
      <w:pPr>
        <w:pStyle w:val="BodyTextIndent2"/>
        <w:numPr>
          <w:ilvl w:val="0"/>
          <w:numId w:val="35"/>
        </w:numPr>
        <w:tabs>
          <w:tab w:val="left" w:pos="1080"/>
          <w:tab w:val="left" w:pos="3150"/>
        </w:tabs>
        <w:ind w:left="1080" w:hanging="360"/>
        <w:rPr>
          <w:b/>
          <w:i/>
          <w:iCs/>
        </w:rPr>
      </w:pPr>
      <w:bookmarkStart w:id="5" w:name="OLE_LINK1"/>
      <w:r w:rsidRPr="00BD24F3">
        <w:rPr>
          <w:b/>
          <w:i/>
          <w:iCs/>
        </w:rPr>
        <w:t>Project Title</w:t>
      </w:r>
      <w:r w:rsidRPr="00BD24F3">
        <w:rPr>
          <w:b/>
          <w:i/>
          <w:iCs/>
        </w:rPr>
        <w:tab/>
      </w:r>
      <w:r w:rsidRPr="00BD24F3">
        <w:rPr>
          <w:b/>
        </w:rPr>
        <w:t>National Water Quality &amp; A</w:t>
      </w:r>
      <w:r w:rsidR="00AA0F31" w:rsidRPr="00BD24F3">
        <w:rPr>
          <w:b/>
        </w:rPr>
        <w:t>vailability Management (NAWQAM)</w:t>
      </w:r>
    </w:p>
    <w:p w14:paraId="48CE95BE" w14:textId="77777777" w:rsidR="00EC4103" w:rsidRPr="000943B0" w:rsidRDefault="00EC4103" w:rsidP="0052412F">
      <w:pPr>
        <w:pStyle w:val="BodyTextIndent2"/>
        <w:tabs>
          <w:tab w:val="left" w:pos="3150"/>
        </w:tabs>
        <w:ind w:firstLine="360"/>
      </w:pPr>
      <w:r w:rsidRPr="000943B0">
        <w:rPr>
          <w:i/>
          <w:iCs/>
        </w:rPr>
        <w:t>Position Title</w:t>
      </w:r>
      <w:r w:rsidRPr="000943B0">
        <w:rPr>
          <w:i/>
          <w:iCs/>
        </w:rPr>
        <w:tab/>
      </w:r>
      <w:r w:rsidR="0052412F" w:rsidRPr="000943B0">
        <w:t>Water Resources Management Specialist</w:t>
      </w:r>
    </w:p>
    <w:p w14:paraId="38537FDA" w14:textId="77777777" w:rsidR="00EC4103" w:rsidRPr="000943B0" w:rsidRDefault="00EC4103" w:rsidP="00150D35">
      <w:pPr>
        <w:pStyle w:val="BodyTextIndent2"/>
        <w:tabs>
          <w:tab w:val="left" w:pos="3150"/>
        </w:tabs>
        <w:ind w:left="3150" w:hanging="2070"/>
      </w:pPr>
      <w:r w:rsidRPr="000943B0">
        <w:rPr>
          <w:i/>
          <w:iCs/>
        </w:rPr>
        <w:t>Organization</w:t>
      </w:r>
      <w:r w:rsidRPr="000943B0">
        <w:rPr>
          <w:i/>
          <w:iCs/>
        </w:rPr>
        <w:tab/>
      </w:r>
      <w:r w:rsidRPr="000943B0">
        <w:t xml:space="preserve">Canadian International </w:t>
      </w:r>
      <w:r w:rsidR="00E47AB1" w:rsidRPr="000943B0">
        <w:t xml:space="preserve">Development </w:t>
      </w:r>
      <w:r w:rsidR="00150D35" w:rsidRPr="000943B0">
        <w:t xml:space="preserve">Agency (CIDA) represented by </w:t>
      </w:r>
      <w:r w:rsidRPr="000943B0">
        <w:t xml:space="preserve">SNC-Lavalin Inc. and </w:t>
      </w:r>
      <w:smartTag w:uri="urn:schemas-microsoft-com:office:smarttags" w:element="place">
        <w:smartTag w:uri="urn:schemas-microsoft-com:office:smarttags" w:element="PlaceName">
          <w:r w:rsidRPr="000943B0">
            <w:t>National</w:t>
          </w:r>
        </w:smartTag>
        <w:r w:rsidRPr="000943B0">
          <w:t xml:space="preserve"> </w:t>
        </w:r>
        <w:smartTag w:uri="urn:schemas-microsoft-com:office:smarttags" w:element="PlaceName">
          <w:r w:rsidRPr="000943B0">
            <w:t>Water</w:t>
          </w:r>
        </w:smartTag>
        <w:r w:rsidRPr="000943B0">
          <w:t xml:space="preserve"> </w:t>
        </w:r>
        <w:smartTag w:uri="urn:schemas-microsoft-com:office:smarttags" w:element="PlaceName">
          <w:r w:rsidRPr="000943B0">
            <w:t>Research</w:t>
          </w:r>
        </w:smartTag>
        <w:r w:rsidRPr="000943B0">
          <w:t xml:space="preserve"> </w:t>
        </w:r>
        <w:smartTag w:uri="urn:schemas-microsoft-com:office:smarttags" w:element="PlaceType">
          <w:r w:rsidRPr="000943B0">
            <w:t>Center</w:t>
          </w:r>
        </w:smartTag>
      </w:smartTag>
    </w:p>
    <w:p w14:paraId="765CA243" w14:textId="77777777" w:rsidR="00EC4103" w:rsidRPr="000943B0" w:rsidRDefault="00EC4103">
      <w:pPr>
        <w:pStyle w:val="BodyTextIndent2"/>
        <w:tabs>
          <w:tab w:val="left" w:pos="3150"/>
        </w:tabs>
        <w:ind w:firstLine="360"/>
      </w:pPr>
      <w:r w:rsidRPr="000943B0">
        <w:rPr>
          <w:i/>
          <w:iCs/>
        </w:rPr>
        <w:t>Duration</w:t>
      </w:r>
      <w:r w:rsidR="008969BB" w:rsidRPr="000943B0">
        <w:tab/>
      </w:r>
      <w:r w:rsidR="00AA0F31" w:rsidRPr="000943B0">
        <w:t>August 1998 to January 1999</w:t>
      </w:r>
    </w:p>
    <w:p w14:paraId="5AC9DCE6" w14:textId="77777777" w:rsidR="00EC4103" w:rsidRPr="000943B0" w:rsidRDefault="00EC4103">
      <w:pPr>
        <w:pStyle w:val="BodyTextIndent2"/>
        <w:tabs>
          <w:tab w:val="left" w:pos="2880"/>
        </w:tabs>
        <w:ind w:firstLine="360"/>
        <w:rPr>
          <w:rFonts w:cs="Traditional Arabic"/>
        </w:rPr>
      </w:pPr>
      <w:r w:rsidRPr="000943B0">
        <w:rPr>
          <w:rFonts w:cs="Traditional Arabic"/>
          <w:i/>
          <w:iCs/>
        </w:rPr>
        <w:t>Responsibilities &amp; Duties</w:t>
      </w:r>
      <w:r w:rsidRPr="000943B0">
        <w:rPr>
          <w:rFonts w:cs="Traditional Arabic"/>
        </w:rPr>
        <w:t xml:space="preserve">: </w:t>
      </w:r>
    </w:p>
    <w:p w14:paraId="0D2C4770" w14:textId="77777777" w:rsidR="00EC4103" w:rsidRPr="000943B0" w:rsidRDefault="00EC4103" w:rsidP="005A381D">
      <w:pPr>
        <w:pStyle w:val="BodyTextIndent2"/>
        <w:numPr>
          <w:ilvl w:val="1"/>
          <w:numId w:val="35"/>
        </w:numPr>
        <w:tabs>
          <w:tab w:val="num" w:pos="2160"/>
        </w:tabs>
        <w:ind w:left="2160"/>
        <w:rPr>
          <w:rFonts w:cs="Traditional Arabic"/>
          <w:b/>
          <w:bCs/>
          <w:kern w:val="28"/>
          <w:sz w:val="24"/>
        </w:rPr>
      </w:pPr>
      <w:r w:rsidRPr="000943B0">
        <w:rPr>
          <w:rFonts w:cs="Traditional Arabic"/>
        </w:rPr>
        <w:t>Review</w:t>
      </w:r>
      <w:r w:rsidR="00AA0F31" w:rsidRPr="000943B0">
        <w:rPr>
          <w:rFonts w:cs="Traditional Arabic"/>
        </w:rPr>
        <w:t xml:space="preserve"> </w:t>
      </w:r>
      <w:r w:rsidRPr="000943B0">
        <w:rPr>
          <w:rFonts w:cs="Traditional Arabic"/>
        </w:rPr>
        <w:t>state of the art water quality models (implemented techniques, accuracy, and applicability).</w:t>
      </w:r>
    </w:p>
    <w:p w14:paraId="76BD4C08" w14:textId="77777777" w:rsidR="00432A1F" w:rsidRDefault="00EC4103" w:rsidP="00313F09">
      <w:pPr>
        <w:pStyle w:val="BodyTextIndent2"/>
        <w:numPr>
          <w:ilvl w:val="1"/>
          <w:numId w:val="35"/>
        </w:numPr>
        <w:tabs>
          <w:tab w:val="num" w:pos="2160"/>
        </w:tabs>
        <w:ind w:left="2160"/>
        <w:rPr>
          <w:rFonts w:cs="Traditional Arabic"/>
          <w:b/>
          <w:bCs/>
          <w:kern w:val="28"/>
          <w:sz w:val="24"/>
        </w:rPr>
      </w:pPr>
      <w:r w:rsidRPr="000943B0">
        <w:rPr>
          <w:rFonts w:cs="Traditional Arabic"/>
        </w:rPr>
        <w:t>Review</w:t>
      </w:r>
      <w:r w:rsidR="00AA0F31" w:rsidRPr="000943B0">
        <w:rPr>
          <w:rFonts w:cs="Traditional Arabic"/>
        </w:rPr>
        <w:t xml:space="preserve"> </w:t>
      </w:r>
      <w:r w:rsidRPr="000943B0">
        <w:rPr>
          <w:rFonts w:cs="Traditional Arabic"/>
        </w:rPr>
        <w:t>water quality models used in Egypt (implemented techniques, uses, and accuracy).</w:t>
      </w:r>
      <w:r w:rsidRPr="000943B0">
        <w:rPr>
          <w:rFonts w:cs="Traditional Arabic"/>
          <w:b/>
          <w:bCs/>
          <w:kern w:val="28"/>
          <w:sz w:val="24"/>
        </w:rPr>
        <w:t xml:space="preserve"> </w:t>
      </w:r>
    </w:p>
    <w:p w14:paraId="571ABF86" w14:textId="77777777" w:rsidR="00BD24F3" w:rsidRPr="000943B0" w:rsidRDefault="00BD24F3" w:rsidP="00BD24F3">
      <w:pPr>
        <w:pStyle w:val="BodyTextIndent2"/>
        <w:tabs>
          <w:tab w:val="num" w:pos="2430"/>
        </w:tabs>
        <w:ind w:left="2160" w:right="-4248"/>
        <w:rPr>
          <w:rFonts w:cs="Traditional Arabic"/>
          <w:b/>
          <w:bCs/>
          <w:kern w:val="28"/>
          <w:sz w:val="24"/>
        </w:rPr>
      </w:pPr>
    </w:p>
    <w:bookmarkEnd w:id="5"/>
    <w:p w14:paraId="383251D2" w14:textId="77777777" w:rsidR="00EC4103" w:rsidRPr="00BD24F3" w:rsidRDefault="00EC4103" w:rsidP="00883B6C">
      <w:pPr>
        <w:pStyle w:val="BodyTextIndent2"/>
        <w:numPr>
          <w:ilvl w:val="0"/>
          <w:numId w:val="35"/>
        </w:numPr>
        <w:tabs>
          <w:tab w:val="left" w:pos="1080"/>
          <w:tab w:val="left" w:pos="3150"/>
        </w:tabs>
        <w:ind w:left="1080" w:right="-43" w:hanging="360"/>
        <w:rPr>
          <w:b/>
          <w:i/>
          <w:iCs/>
        </w:rPr>
      </w:pPr>
      <w:r w:rsidRPr="00BD24F3">
        <w:rPr>
          <w:b/>
          <w:i/>
          <w:iCs/>
        </w:rPr>
        <w:t>Project Title</w:t>
      </w:r>
      <w:r w:rsidRPr="00BD24F3">
        <w:rPr>
          <w:b/>
          <w:i/>
          <w:iCs/>
        </w:rPr>
        <w:tab/>
      </w:r>
      <w:r w:rsidRPr="00BD24F3">
        <w:rPr>
          <w:b/>
        </w:rPr>
        <w:t xml:space="preserve">Rainfall Forecasts and </w:t>
      </w:r>
      <w:r w:rsidR="00AA0F31" w:rsidRPr="00BD24F3">
        <w:rPr>
          <w:b/>
        </w:rPr>
        <w:t>Strategic Irrigation Management</w:t>
      </w:r>
    </w:p>
    <w:p w14:paraId="7D79AC78" w14:textId="77777777" w:rsidR="00EC4103" w:rsidRPr="000943B0" w:rsidRDefault="00EC4103">
      <w:pPr>
        <w:pStyle w:val="BodyTextIndent2"/>
        <w:tabs>
          <w:tab w:val="left" w:pos="3150"/>
        </w:tabs>
        <w:ind w:firstLine="360"/>
      </w:pPr>
      <w:r w:rsidRPr="000943B0">
        <w:rPr>
          <w:i/>
          <w:iCs/>
        </w:rPr>
        <w:t>Position Title</w:t>
      </w:r>
      <w:r w:rsidRPr="000943B0">
        <w:rPr>
          <w:i/>
          <w:iCs/>
        </w:rPr>
        <w:tab/>
      </w:r>
      <w:r w:rsidRPr="000943B0">
        <w:t xml:space="preserve">Water </w:t>
      </w:r>
      <w:r w:rsidR="00AA0F31" w:rsidRPr="000943B0">
        <w:t>Resources Management Specialist</w:t>
      </w:r>
    </w:p>
    <w:p w14:paraId="3FDA66DD" w14:textId="77777777" w:rsidR="00EC4103" w:rsidRPr="000943B0" w:rsidRDefault="00EC4103">
      <w:pPr>
        <w:pStyle w:val="BodyTextIndent2"/>
        <w:tabs>
          <w:tab w:val="left" w:pos="3150"/>
        </w:tabs>
        <w:ind w:firstLine="360"/>
      </w:pPr>
      <w:r w:rsidRPr="000943B0">
        <w:rPr>
          <w:i/>
          <w:iCs/>
        </w:rPr>
        <w:t>Organization</w:t>
      </w:r>
      <w:r w:rsidRPr="000943B0">
        <w:rPr>
          <w:i/>
          <w:iCs/>
        </w:rPr>
        <w:tab/>
      </w:r>
      <w:r w:rsidRPr="000943B0">
        <w:t xml:space="preserve">ISMES S.P.A, </w:t>
      </w:r>
      <w:smartTag w:uri="urn:schemas-microsoft-com:office:smarttags" w:element="country-region">
        <w:r w:rsidRPr="000943B0">
          <w:t>Italy</w:t>
        </w:r>
      </w:smartTag>
      <w:r w:rsidRPr="000943B0">
        <w:t xml:space="preserve">, and </w:t>
      </w:r>
      <w:smartTag w:uri="urn:schemas-microsoft-com:office:smarttags" w:element="place">
        <w:smartTag w:uri="urn:schemas-microsoft-com:office:smarttags" w:element="PlaceName">
          <w:r w:rsidRPr="000943B0">
            <w:t>Cairo</w:t>
          </w:r>
        </w:smartTag>
        <w:r w:rsidRPr="000943B0">
          <w:t xml:space="preserve"> </w:t>
        </w:r>
        <w:smartTag w:uri="urn:schemas-microsoft-com:office:smarttags" w:element="PlaceType">
          <w:r w:rsidRPr="000943B0">
            <w:t>University</w:t>
          </w:r>
        </w:smartTag>
      </w:smartTag>
    </w:p>
    <w:p w14:paraId="38A8FC16" w14:textId="77777777" w:rsidR="00EC4103" w:rsidRPr="000943B0" w:rsidRDefault="00EC4103">
      <w:pPr>
        <w:pStyle w:val="BodyTextIndent2"/>
        <w:tabs>
          <w:tab w:val="left" w:pos="3150"/>
        </w:tabs>
        <w:ind w:firstLine="360"/>
      </w:pPr>
      <w:r w:rsidRPr="000943B0">
        <w:rPr>
          <w:i/>
          <w:iCs/>
        </w:rPr>
        <w:t>Duration</w:t>
      </w:r>
      <w:r w:rsidR="00215717" w:rsidRPr="000943B0">
        <w:tab/>
      </w:r>
      <w:r w:rsidRPr="000943B0">
        <w:t>March 1996 to August</w:t>
      </w:r>
      <w:r w:rsidR="00AA0F31" w:rsidRPr="000943B0">
        <w:t xml:space="preserve"> 1997</w:t>
      </w:r>
    </w:p>
    <w:p w14:paraId="45DB9CA0" w14:textId="77777777" w:rsidR="00EC4103" w:rsidRPr="000943B0" w:rsidRDefault="00EC4103">
      <w:pPr>
        <w:pStyle w:val="BodyTextIndent2"/>
        <w:tabs>
          <w:tab w:val="left" w:pos="2880"/>
        </w:tabs>
        <w:ind w:firstLine="360"/>
        <w:rPr>
          <w:rFonts w:cs="Traditional Arabic"/>
        </w:rPr>
      </w:pPr>
      <w:r w:rsidRPr="000943B0">
        <w:rPr>
          <w:rFonts w:cs="Traditional Arabic"/>
          <w:i/>
          <w:iCs/>
        </w:rPr>
        <w:t>Responsibilities &amp; Duties</w:t>
      </w:r>
      <w:r w:rsidRPr="000943B0">
        <w:rPr>
          <w:rFonts w:cs="Traditional Arabic"/>
        </w:rPr>
        <w:t xml:space="preserve">: </w:t>
      </w:r>
    </w:p>
    <w:p w14:paraId="15148EA7" w14:textId="77777777" w:rsidR="00313F09" w:rsidRPr="000943B0" w:rsidRDefault="00EC4103" w:rsidP="00313F09">
      <w:pPr>
        <w:pStyle w:val="BodyTextIndent2"/>
        <w:numPr>
          <w:ilvl w:val="0"/>
          <w:numId w:val="39"/>
        </w:numPr>
        <w:tabs>
          <w:tab w:val="clear" w:pos="1512"/>
          <w:tab w:val="num" w:pos="2160"/>
        </w:tabs>
        <w:ind w:left="2160" w:right="29"/>
        <w:rPr>
          <w:rFonts w:cs="Traditional Arabic"/>
          <w:b/>
          <w:bCs/>
          <w:kern w:val="28"/>
          <w:sz w:val="24"/>
        </w:rPr>
      </w:pPr>
      <w:r w:rsidRPr="000943B0">
        <w:rPr>
          <w:rFonts w:cs="Traditional Arabic"/>
        </w:rPr>
        <w:t>Review water management models and select</w:t>
      </w:r>
      <w:r w:rsidR="00AA0F31" w:rsidRPr="000943B0">
        <w:rPr>
          <w:rFonts w:cs="Traditional Arabic"/>
        </w:rPr>
        <w:t>ed</w:t>
      </w:r>
      <w:r w:rsidRPr="000943B0">
        <w:rPr>
          <w:rFonts w:cs="Traditional Arabic"/>
        </w:rPr>
        <w:t xml:space="preserve"> the appropriate one to be applied in the study.</w:t>
      </w:r>
    </w:p>
    <w:p w14:paraId="50B15F0E" w14:textId="77777777" w:rsidR="00EC4103" w:rsidRPr="000943B0" w:rsidRDefault="00EC4103" w:rsidP="00313F09">
      <w:pPr>
        <w:pStyle w:val="BodyTextIndent2"/>
        <w:numPr>
          <w:ilvl w:val="0"/>
          <w:numId w:val="39"/>
        </w:numPr>
        <w:tabs>
          <w:tab w:val="clear" w:pos="1512"/>
          <w:tab w:val="num" w:pos="2160"/>
        </w:tabs>
        <w:ind w:left="2160" w:right="29"/>
        <w:rPr>
          <w:rFonts w:cs="Traditional Arabic"/>
          <w:b/>
          <w:bCs/>
          <w:kern w:val="28"/>
          <w:sz w:val="24"/>
        </w:rPr>
      </w:pPr>
      <w:r w:rsidRPr="000943B0">
        <w:rPr>
          <w:rFonts w:cs="Traditional Arabic"/>
        </w:rPr>
        <w:t>Formulate an irrigation management p</w:t>
      </w:r>
      <w:r w:rsidR="004C4B61" w:rsidRPr="000943B0">
        <w:rPr>
          <w:rFonts w:cs="Traditional Arabic"/>
        </w:rPr>
        <w:t xml:space="preserve">olicy based on </w:t>
      </w:r>
      <w:r w:rsidRPr="000943B0">
        <w:rPr>
          <w:rFonts w:cs="Traditional Arabic"/>
        </w:rPr>
        <w:t>1) analysis of rainfall potential in the Northwest Coast of Egypt, 2) analysis of irrigation method, irrigation scheduling, and crop pattern,</w:t>
      </w:r>
      <w:r w:rsidR="004C4B61" w:rsidRPr="000943B0">
        <w:rPr>
          <w:rFonts w:cs="Traditional Arabic"/>
        </w:rPr>
        <w:t xml:space="preserve"> and</w:t>
      </w:r>
      <w:r w:rsidRPr="000943B0">
        <w:rPr>
          <w:rFonts w:cs="Traditional Arabic"/>
        </w:rPr>
        <w:t xml:space="preserve"> 3) economic study of cro</w:t>
      </w:r>
      <w:r w:rsidR="00580FD2" w:rsidRPr="000943B0">
        <w:rPr>
          <w:rFonts w:cs="Traditional Arabic"/>
        </w:rPr>
        <w:t>p pattern and water consumption to</w:t>
      </w:r>
      <w:r w:rsidRPr="000943B0">
        <w:rPr>
          <w:rFonts w:cs="Traditional Arabic"/>
        </w:rPr>
        <w:t xml:space="preserve"> optimize multi-objective functions for water resources management.</w:t>
      </w:r>
    </w:p>
    <w:p w14:paraId="3F987361" w14:textId="77777777" w:rsidR="00246FE7" w:rsidRPr="000943B0" w:rsidRDefault="00246FE7">
      <w:pPr>
        <w:pStyle w:val="BodyTextIndent2"/>
        <w:ind w:left="0"/>
        <w:rPr>
          <w:rFonts w:cs="Traditional Arabic"/>
          <w:b/>
          <w:bCs/>
          <w:kern w:val="28"/>
          <w:sz w:val="24"/>
          <w:szCs w:val="24"/>
        </w:rPr>
      </w:pPr>
    </w:p>
    <w:p w14:paraId="568F1B2A" w14:textId="77777777" w:rsidR="00EC4103" w:rsidRPr="000943B0" w:rsidRDefault="00EC4103">
      <w:pPr>
        <w:pStyle w:val="BodyTextIndent2"/>
        <w:ind w:left="0"/>
        <w:rPr>
          <w:rFonts w:cs="Traditional Arabic"/>
          <w:b/>
          <w:bCs/>
          <w:kern w:val="28"/>
          <w:sz w:val="24"/>
          <w:szCs w:val="24"/>
        </w:rPr>
      </w:pPr>
      <w:r w:rsidRPr="000943B0">
        <w:rPr>
          <w:rFonts w:cs="Traditional Arabic"/>
          <w:b/>
          <w:bCs/>
          <w:kern w:val="28"/>
          <w:sz w:val="24"/>
          <w:szCs w:val="24"/>
        </w:rPr>
        <w:lastRenderedPageBreak/>
        <w:t>TEACHING EXPERIENCE</w:t>
      </w:r>
    </w:p>
    <w:p w14:paraId="4B120CAC" w14:textId="77777777" w:rsidR="00A56306" w:rsidRDefault="00A56306" w:rsidP="00A56306">
      <w:pPr>
        <w:pStyle w:val="ListBullet3"/>
      </w:pPr>
      <w:r>
        <w:t>“Python Programming in Water Resources”, National Water Research Center, Egypt, 2022.</w:t>
      </w:r>
    </w:p>
    <w:p w14:paraId="0E7D0A57" w14:textId="77777777" w:rsidR="00A56306" w:rsidRDefault="00A56306" w:rsidP="00A56306">
      <w:pPr>
        <w:pStyle w:val="ListBullet3"/>
      </w:pPr>
      <w:r>
        <w:t>“Hazard Assessment Using Spatial Analysis”, international short course, Egyptian Agency of Partnership for Development, Cairo Egypt, 2016 - 2019.</w:t>
      </w:r>
    </w:p>
    <w:p w14:paraId="6E0255A3" w14:textId="77777777" w:rsidR="00A56306" w:rsidRDefault="00A56306" w:rsidP="00756E45">
      <w:pPr>
        <w:pStyle w:val="ListBullet3"/>
        <w:rPr>
          <w:rtl/>
        </w:rPr>
      </w:pPr>
      <w:r>
        <w:t>“Integrated Water Resources Management”, international short course, Nile Basin Initiative, Nile Sector, Cairo Egypt, 12-22 January 2010.</w:t>
      </w:r>
    </w:p>
    <w:p w14:paraId="6A9C4A98" w14:textId="77777777" w:rsidR="00A56306" w:rsidRDefault="00A56306" w:rsidP="00A56306">
      <w:pPr>
        <w:pStyle w:val="ListBullet3"/>
      </w:pPr>
      <w:r>
        <w:t>“Use of Remote Sensing for Water Resources Management in Egypt”, international short course, Learning Course on how to use remote sensing to improve water management, AWC/NASA, Istanbul, Turkey, March 18, 2009.</w:t>
      </w:r>
    </w:p>
    <w:p w14:paraId="08E69724" w14:textId="77777777" w:rsidR="00A56306" w:rsidRDefault="00A56306" w:rsidP="00A56306">
      <w:pPr>
        <w:pStyle w:val="ListBullet3"/>
      </w:pPr>
      <w:r>
        <w:t xml:space="preserve"> “Reservoir Operations: Simulation and Optimization”, regular course, graduate studies, Cairo University, Egypt, from 2001- 2009.</w:t>
      </w:r>
    </w:p>
    <w:p w14:paraId="11410577" w14:textId="77777777" w:rsidR="00A56306" w:rsidRDefault="00A56306" w:rsidP="00A56306">
      <w:pPr>
        <w:pStyle w:val="ListBullet3"/>
      </w:pPr>
      <w:r>
        <w:t>“Application of GIS for Water Resources Management”, regular course, graduate studies, Cairo University, Egypt, from 2003- 2009.</w:t>
      </w:r>
    </w:p>
    <w:p w14:paraId="067B615A" w14:textId="77777777" w:rsidR="00A56306" w:rsidRDefault="00A56306" w:rsidP="00A56306">
      <w:pPr>
        <w:pStyle w:val="ListBullet3"/>
      </w:pPr>
      <w:r>
        <w:t xml:space="preserve"> “Introduction to Geographic Information System and Remote Sensing”, irregular course, Training Center, Ministry of Water Resources and Irrigation, 6th of October, Egypt, from 2002-2009.</w:t>
      </w:r>
    </w:p>
    <w:p w14:paraId="4652793C" w14:textId="77777777" w:rsidR="00A56306" w:rsidRDefault="00A56306" w:rsidP="00A56306">
      <w:pPr>
        <w:pStyle w:val="ListBullet3"/>
      </w:pPr>
      <w:r>
        <w:t>“Information Systems for Water Resources”, irregular course, Training Center, Ministry of Water Resources and Irrigation, 6th of October, Egypt, from 2002-2009.</w:t>
      </w:r>
    </w:p>
    <w:p w14:paraId="6501CDD5" w14:textId="77777777" w:rsidR="00EC4103" w:rsidRPr="000943B0" w:rsidRDefault="00A56306" w:rsidP="00A56306">
      <w:pPr>
        <w:pStyle w:val="ListBullet3"/>
      </w:pPr>
      <w:r>
        <w:t xml:space="preserve"> “Soil and Water Management”, international short course, The International Agriculture Center, Dokki, Giza, Egypt, 1997.</w:t>
      </w:r>
    </w:p>
    <w:p w14:paraId="114258D2" w14:textId="77777777" w:rsidR="00246FE7" w:rsidRPr="000943B0" w:rsidRDefault="00246FE7" w:rsidP="00974772">
      <w:pPr>
        <w:suppressAutoHyphens/>
        <w:ind w:right="360"/>
        <w:jc w:val="both"/>
      </w:pPr>
    </w:p>
    <w:p w14:paraId="39562E1B" w14:textId="77777777" w:rsidR="009F1CA6" w:rsidRPr="000943B0" w:rsidRDefault="007F21C3" w:rsidP="009F1CA6">
      <w:pPr>
        <w:pStyle w:val="Heading1"/>
        <w:rPr>
          <w:rFonts w:cs="Traditional Arabic"/>
        </w:rPr>
      </w:pPr>
      <w:r w:rsidRPr="000943B0">
        <w:rPr>
          <w:rFonts w:cs="Traditional Arabic"/>
        </w:rPr>
        <w:t xml:space="preserve">ACADEMIC </w:t>
      </w:r>
      <w:r w:rsidR="009F1CA6" w:rsidRPr="000943B0">
        <w:rPr>
          <w:rFonts w:cs="Traditional Arabic"/>
        </w:rPr>
        <w:t>AWARDS</w:t>
      </w:r>
    </w:p>
    <w:p w14:paraId="45C2B0E2" w14:textId="5B617E67" w:rsidR="00026304" w:rsidRDefault="00026304" w:rsidP="00E03E4D">
      <w:pPr>
        <w:numPr>
          <w:ilvl w:val="0"/>
          <w:numId w:val="28"/>
        </w:numPr>
        <w:tabs>
          <w:tab w:val="clear" w:pos="360"/>
          <w:tab w:val="num" w:pos="1080"/>
        </w:tabs>
        <w:suppressAutoHyphens/>
        <w:ind w:left="1080"/>
        <w:jc w:val="both"/>
        <w:rPr>
          <w:rFonts w:cs="Traditional Arabic"/>
          <w:szCs w:val="20"/>
        </w:rPr>
      </w:pPr>
      <w:r w:rsidRPr="00026304">
        <w:rPr>
          <w:rFonts w:cs="Traditional Arabic"/>
          <w:b/>
          <w:bCs/>
          <w:szCs w:val="20"/>
        </w:rPr>
        <w:t>Creativity and Innovation In The Field of Water</w:t>
      </w:r>
      <w:r w:rsidRPr="00026304">
        <w:rPr>
          <w:rFonts w:cs="Traditional Arabic"/>
          <w:szCs w:val="20"/>
        </w:rPr>
        <w:t xml:space="preserve"> (4™ Round), Under The Theme "Pioneering Climate-Resilient And Adaptive Water Management Systems: With Special Focus On Arab Countries”, Arab Water Council, for the year 2026,</w:t>
      </w:r>
    </w:p>
    <w:p w14:paraId="3A339607" w14:textId="51ABC573" w:rsidR="00FF7F06" w:rsidRPr="00FF7F06" w:rsidRDefault="00FF7F06" w:rsidP="00E03E4D">
      <w:pPr>
        <w:numPr>
          <w:ilvl w:val="0"/>
          <w:numId w:val="28"/>
        </w:numPr>
        <w:tabs>
          <w:tab w:val="clear" w:pos="360"/>
          <w:tab w:val="num" w:pos="1080"/>
        </w:tabs>
        <w:suppressAutoHyphens/>
        <w:ind w:left="1080"/>
        <w:jc w:val="both"/>
        <w:rPr>
          <w:rFonts w:cs="Traditional Arabic"/>
          <w:szCs w:val="20"/>
        </w:rPr>
      </w:pPr>
      <w:r w:rsidRPr="00FF7F06">
        <w:rPr>
          <w:rFonts w:cs="Traditional Arabic"/>
          <w:szCs w:val="20"/>
        </w:rPr>
        <w:t xml:space="preserve">State Recognition Award for Engineering Sciences, presented by the </w:t>
      </w:r>
      <w:r w:rsidRPr="00FF7F06">
        <w:rPr>
          <w:rFonts w:cs="Traditional Arabic"/>
          <w:b/>
          <w:bCs/>
          <w:szCs w:val="20"/>
        </w:rPr>
        <w:t>National Academy for Scientific Research and Technology</w:t>
      </w:r>
      <w:r w:rsidRPr="00FF7F06">
        <w:rPr>
          <w:rFonts w:cs="Traditional Arabic"/>
          <w:szCs w:val="20"/>
        </w:rPr>
        <w:t xml:space="preserve"> for the year 2008,</w:t>
      </w:r>
      <w:r>
        <w:rPr>
          <w:rFonts w:cs="Traditional Arabic"/>
          <w:szCs w:val="20"/>
        </w:rPr>
        <w:t xml:space="preserve"> 2009,</w:t>
      </w:r>
      <w:r w:rsidRPr="00FF7F06">
        <w:rPr>
          <w:rFonts w:cs="Traditional Arabic"/>
          <w:szCs w:val="20"/>
        </w:rPr>
        <w:t xml:space="preserve"> Cairo, Egypt.</w:t>
      </w:r>
    </w:p>
    <w:p w14:paraId="680F6AAD" w14:textId="77777777" w:rsidR="00E03E4D" w:rsidRPr="000943B0" w:rsidRDefault="00E03E4D" w:rsidP="00E03E4D">
      <w:pPr>
        <w:numPr>
          <w:ilvl w:val="0"/>
          <w:numId w:val="28"/>
        </w:numPr>
        <w:tabs>
          <w:tab w:val="clear" w:pos="360"/>
          <w:tab w:val="num" w:pos="1080"/>
        </w:tabs>
        <w:suppressAutoHyphens/>
        <w:ind w:left="1080"/>
        <w:jc w:val="both"/>
        <w:rPr>
          <w:rFonts w:cs="Traditional Arabic"/>
          <w:sz w:val="24"/>
        </w:rPr>
      </w:pPr>
      <w:r w:rsidRPr="000943B0">
        <w:rPr>
          <w:rFonts w:cs="Traditional Arabic"/>
          <w:szCs w:val="20"/>
        </w:rPr>
        <w:t xml:space="preserve">Best Research Paper in Integrated Water Resources Management for 2008, presented by the </w:t>
      </w:r>
      <w:r w:rsidRPr="000943B0">
        <w:rPr>
          <w:rFonts w:cs="Traditional Arabic"/>
          <w:b/>
          <w:bCs/>
          <w:szCs w:val="20"/>
        </w:rPr>
        <w:t>Ministry of Higher Education and Scientific Research Al-Shorouk Academy</w:t>
      </w:r>
      <w:r w:rsidRPr="000943B0">
        <w:rPr>
          <w:rFonts w:cs="Traditional Arabic"/>
          <w:szCs w:val="20"/>
        </w:rPr>
        <w:t>, 2008, Cairo, Egypt.</w:t>
      </w:r>
    </w:p>
    <w:p w14:paraId="327C4A69" w14:textId="77777777" w:rsidR="00A52FCA" w:rsidRPr="000943B0" w:rsidRDefault="00A52FCA" w:rsidP="00A52FCA">
      <w:pPr>
        <w:numPr>
          <w:ilvl w:val="0"/>
          <w:numId w:val="28"/>
        </w:numPr>
        <w:tabs>
          <w:tab w:val="clear" w:pos="360"/>
          <w:tab w:val="num" w:pos="1080"/>
        </w:tabs>
        <w:suppressAutoHyphens/>
        <w:ind w:left="1080"/>
        <w:jc w:val="both"/>
        <w:rPr>
          <w:rFonts w:cs="Traditional Arabic"/>
          <w:sz w:val="24"/>
        </w:rPr>
      </w:pPr>
      <w:r w:rsidRPr="000943B0">
        <w:rPr>
          <w:rFonts w:cs="Traditional Arabic"/>
          <w:szCs w:val="20"/>
        </w:rPr>
        <w:t xml:space="preserve">Best Research </w:t>
      </w:r>
      <w:r w:rsidR="00F37BBF" w:rsidRPr="000943B0">
        <w:rPr>
          <w:rFonts w:cs="Traditional Arabic"/>
          <w:szCs w:val="20"/>
        </w:rPr>
        <w:t xml:space="preserve">Paper </w:t>
      </w:r>
      <w:r w:rsidRPr="000943B0">
        <w:rPr>
          <w:rFonts w:cs="Traditional Arabic"/>
          <w:szCs w:val="20"/>
        </w:rPr>
        <w:t xml:space="preserve">in Development </w:t>
      </w:r>
      <w:r w:rsidR="00A82B71" w:rsidRPr="000943B0">
        <w:rPr>
          <w:rFonts w:cs="Traditional Arabic"/>
          <w:szCs w:val="20"/>
        </w:rPr>
        <w:t>Nonconventional</w:t>
      </w:r>
      <w:r w:rsidRPr="000943B0">
        <w:rPr>
          <w:rFonts w:cs="Traditional Arabic"/>
          <w:szCs w:val="20"/>
        </w:rPr>
        <w:t xml:space="preserve"> Water Resources for 2006, presented by the </w:t>
      </w:r>
      <w:r w:rsidRPr="000943B0">
        <w:rPr>
          <w:rFonts w:cs="Traditional Arabic"/>
          <w:b/>
          <w:bCs/>
          <w:szCs w:val="20"/>
        </w:rPr>
        <w:t>Ministry of Water Resources and Irrigation (MWRI)</w:t>
      </w:r>
      <w:r w:rsidRPr="000943B0">
        <w:rPr>
          <w:rFonts w:cs="Traditional Arabic"/>
          <w:szCs w:val="20"/>
        </w:rPr>
        <w:t>, 2006, Cairo, Egypt.</w:t>
      </w:r>
    </w:p>
    <w:p w14:paraId="653F76A2" w14:textId="77777777" w:rsidR="009F1CA6" w:rsidRPr="000943B0" w:rsidRDefault="009F1CA6" w:rsidP="009F1CA6">
      <w:pPr>
        <w:numPr>
          <w:ilvl w:val="0"/>
          <w:numId w:val="28"/>
        </w:numPr>
        <w:tabs>
          <w:tab w:val="clear" w:pos="360"/>
          <w:tab w:val="num" w:pos="1080"/>
        </w:tabs>
        <w:suppressAutoHyphens/>
        <w:ind w:left="1080"/>
        <w:jc w:val="both"/>
        <w:rPr>
          <w:rFonts w:cs="Traditional Arabic"/>
          <w:sz w:val="24"/>
        </w:rPr>
      </w:pPr>
      <w:r w:rsidRPr="000943B0">
        <w:rPr>
          <w:rFonts w:cs="Traditional Arabic"/>
          <w:szCs w:val="20"/>
        </w:rPr>
        <w:t>Best Research in Water Resources Develo</w:t>
      </w:r>
      <w:r w:rsidR="004A039B" w:rsidRPr="000943B0">
        <w:rPr>
          <w:rFonts w:cs="Traditional Arabic"/>
          <w:szCs w:val="20"/>
        </w:rPr>
        <w:t>pment and Management for 2003, p</w:t>
      </w:r>
      <w:r w:rsidRPr="000943B0">
        <w:rPr>
          <w:rFonts w:cs="Traditional Arabic"/>
          <w:szCs w:val="20"/>
        </w:rPr>
        <w:t xml:space="preserve">resented by the </w:t>
      </w:r>
      <w:r w:rsidRPr="000943B0">
        <w:rPr>
          <w:rFonts w:cs="Traditional Arabic"/>
          <w:b/>
          <w:bCs/>
          <w:szCs w:val="20"/>
        </w:rPr>
        <w:t>National Water Research Center (NWRC)</w:t>
      </w:r>
      <w:r w:rsidRPr="000943B0">
        <w:rPr>
          <w:rFonts w:cs="Traditional Arabic"/>
          <w:szCs w:val="20"/>
        </w:rPr>
        <w:t xml:space="preserve">, Ministry of Water Resources &amp; Irrigation, 2003, </w:t>
      </w:r>
      <w:smartTag w:uri="urn:schemas-microsoft-com:office:smarttags" w:element="place">
        <w:smartTag w:uri="urn:schemas-microsoft-com:office:smarttags" w:element="City">
          <w:r w:rsidRPr="000943B0">
            <w:rPr>
              <w:rFonts w:cs="Traditional Arabic"/>
              <w:szCs w:val="20"/>
            </w:rPr>
            <w:t>Cairo</w:t>
          </w:r>
        </w:smartTag>
        <w:r w:rsidRPr="000943B0">
          <w:rPr>
            <w:rFonts w:cs="Traditional Arabic"/>
            <w:szCs w:val="20"/>
          </w:rPr>
          <w:t xml:space="preserve">, </w:t>
        </w:r>
        <w:smartTag w:uri="urn:schemas-microsoft-com:office:smarttags" w:element="country-region">
          <w:r w:rsidRPr="000943B0">
            <w:rPr>
              <w:rFonts w:cs="Traditional Arabic"/>
              <w:szCs w:val="20"/>
            </w:rPr>
            <w:t>Egypt</w:t>
          </w:r>
        </w:smartTag>
      </w:smartTag>
      <w:r w:rsidRPr="000943B0">
        <w:rPr>
          <w:rFonts w:cs="Traditional Arabic"/>
          <w:szCs w:val="20"/>
        </w:rPr>
        <w:t>.</w:t>
      </w:r>
    </w:p>
    <w:p w14:paraId="4EB7128C" w14:textId="77777777" w:rsidR="009F1CA6" w:rsidRPr="000943B0" w:rsidRDefault="009F1CA6" w:rsidP="009F1CA6">
      <w:pPr>
        <w:numPr>
          <w:ilvl w:val="0"/>
          <w:numId w:val="28"/>
        </w:numPr>
        <w:tabs>
          <w:tab w:val="clear" w:pos="360"/>
          <w:tab w:val="num" w:pos="1080"/>
        </w:tabs>
        <w:suppressAutoHyphens/>
        <w:ind w:left="1080"/>
        <w:jc w:val="both"/>
        <w:rPr>
          <w:rFonts w:cs="Traditional Arabic"/>
          <w:sz w:val="24"/>
        </w:rPr>
      </w:pPr>
      <w:r w:rsidRPr="000943B0">
        <w:rPr>
          <w:rFonts w:cs="Traditional Arabic"/>
          <w:szCs w:val="20"/>
        </w:rPr>
        <w:t xml:space="preserve">Best Research Paper in Water Resources Development for 1999, “Dr. Ibrahim El-Asuity Award,” presented by the </w:t>
      </w:r>
      <w:r w:rsidRPr="000943B0">
        <w:rPr>
          <w:rFonts w:cs="Traditional Arabic"/>
          <w:b/>
          <w:bCs/>
          <w:szCs w:val="20"/>
        </w:rPr>
        <w:t>National Academy for Scientific Research and Technology</w:t>
      </w:r>
      <w:r w:rsidRPr="000943B0">
        <w:rPr>
          <w:rFonts w:cs="Traditional Arabic"/>
          <w:szCs w:val="20"/>
        </w:rPr>
        <w:t xml:space="preserve">, 1999, </w:t>
      </w:r>
      <w:smartTag w:uri="urn:schemas-microsoft-com:office:smarttags" w:element="place">
        <w:smartTag w:uri="urn:schemas-microsoft-com:office:smarttags" w:element="City">
          <w:r w:rsidRPr="000943B0">
            <w:rPr>
              <w:rFonts w:cs="Traditional Arabic"/>
              <w:szCs w:val="20"/>
            </w:rPr>
            <w:t>Cairo</w:t>
          </w:r>
        </w:smartTag>
        <w:r w:rsidRPr="000943B0">
          <w:rPr>
            <w:rFonts w:cs="Traditional Arabic"/>
            <w:szCs w:val="20"/>
          </w:rPr>
          <w:t xml:space="preserve">, </w:t>
        </w:r>
        <w:smartTag w:uri="urn:schemas-microsoft-com:office:smarttags" w:element="country-region">
          <w:r w:rsidRPr="000943B0">
            <w:rPr>
              <w:rFonts w:cs="Traditional Arabic"/>
              <w:szCs w:val="20"/>
            </w:rPr>
            <w:t>Egypt</w:t>
          </w:r>
        </w:smartTag>
      </w:smartTag>
      <w:r w:rsidRPr="000943B0">
        <w:rPr>
          <w:rFonts w:cs="Traditional Arabic"/>
          <w:szCs w:val="20"/>
        </w:rPr>
        <w:t>.</w:t>
      </w:r>
    </w:p>
    <w:p w14:paraId="604F5BB3" w14:textId="77777777" w:rsidR="009F1CA6" w:rsidRPr="000943B0" w:rsidRDefault="009F1CA6" w:rsidP="009F1CA6">
      <w:pPr>
        <w:numPr>
          <w:ilvl w:val="0"/>
          <w:numId w:val="28"/>
        </w:numPr>
        <w:tabs>
          <w:tab w:val="clear" w:pos="360"/>
          <w:tab w:val="num" w:pos="1080"/>
        </w:tabs>
        <w:suppressAutoHyphens/>
        <w:ind w:left="1080"/>
        <w:jc w:val="both"/>
        <w:rPr>
          <w:rFonts w:cs="Traditional Arabic"/>
          <w:sz w:val="24"/>
        </w:rPr>
      </w:pPr>
      <w:r w:rsidRPr="000943B0">
        <w:rPr>
          <w:rFonts w:cs="Traditional Arabic"/>
          <w:szCs w:val="20"/>
        </w:rPr>
        <w:t>Best Research Paper in Irrigation and Drainage, “Fo</w:t>
      </w:r>
      <w:r w:rsidR="00BF3088" w:rsidRPr="000943B0">
        <w:rPr>
          <w:rFonts w:cs="Traditional Arabic"/>
          <w:szCs w:val="20"/>
        </w:rPr>
        <w:t>u</w:t>
      </w:r>
      <w:r w:rsidRPr="000943B0">
        <w:rPr>
          <w:rFonts w:cs="Traditional Arabic"/>
          <w:szCs w:val="20"/>
        </w:rPr>
        <w:t>rth Dr. Hassan Ismail Memor</w:t>
      </w:r>
      <w:r w:rsidR="004A039B" w:rsidRPr="000943B0">
        <w:rPr>
          <w:rFonts w:cs="Traditional Arabic"/>
          <w:szCs w:val="20"/>
        </w:rPr>
        <w:t>ial International Award”, p</w:t>
      </w:r>
      <w:r w:rsidRPr="000943B0">
        <w:rPr>
          <w:rFonts w:cs="Traditional Arabic"/>
          <w:szCs w:val="20"/>
        </w:rPr>
        <w:t xml:space="preserve">resented by the </w:t>
      </w:r>
      <w:r w:rsidRPr="000943B0">
        <w:rPr>
          <w:rFonts w:cs="Traditional Arabic"/>
          <w:b/>
          <w:bCs/>
          <w:szCs w:val="20"/>
        </w:rPr>
        <w:t>International Commission on Irrigation and Drainage (ICID)</w:t>
      </w:r>
      <w:r w:rsidRPr="000943B0">
        <w:rPr>
          <w:rFonts w:cs="Traditional Arabic"/>
          <w:szCs w:val="20"/>
        </w:rPr>
        <w:t xml:space="preserve">, 1999, </w:t>
      </w:r>
      <w:smartTag w:uri="urn:schemas-microsoft-com:office:smarttags" w:element="place">
        <w:smartTag w:uri="urn:schemas-microsoft-com:office:smarttags" w:element="City">
          <w:r w:rsidRPr="000943B0">
            <w:rPr>
              <w:rFonts w:cs="Traditional Arabic"/>
              <w:szCs w:val="20"/>
            </w:rPr>
            <w:t>Granada</w:t>
          </w:r>
        </w:smartTag>
        <w:r w:rsidRPr="000943B0">
          <w:rPr>
            <w:rFonts w:cs="Traditional Arabic"/>
            <w:szCs w:val="20"/>
          </w:rPr>
          <w:t xml:space="preserve">, </w:t>
        </w:r>
        <w:smartTag w:uri="urn:schemas-microsoft-com:office:smarttags" w:element="country-region">
          <w:r w:rsidRPr="000943B0">
            <w:rPr>
              <w:rFonts w:cs="Traditional Arabic"/>
              <w:szCs w:val="20"/>
            </w:rPr>
            <w:t>Spain</w:t>
          </w:r>
        </w:smartTag>
      </w:smartTag>
      <w:r w:rsidRPr="000943B0">
        <w:rPr>
          <w:rFonts w:cs="Traditional Arabic"/>
          <w:szCs w:val="20"/>
        </w:rPr>
        <w:t>.</w:t>
      </w:r>
    </w:p>
    <w:p w14:paraId="5F7DCFDF" w14:textId="77777777" w:rsidR="009F1CA6" w:rsidRPr="000943B0" w:rsidRDefault="009F1CA6" w:rsidP="009F1CA6">
      <w:pPr>
        <w:numPr>
          <w:ilvl w:val="0"/>
          <w:numId w:val="28"/>
        </w:numPr>
        <w:tabs>
          <w:tab w:val="clear" w:pos="360"/>
          <w:tab w:val="num" w:pos="1080"/>
        </w:tabs>
        <w:suppressAutoHyphens/>
        <w:ind w:left="1080"/>
        <w:jc w:val="both"/>
        <w:rPr>
          <w:rFonts w:cs="Traditional Arabic"/>
          <w:sz w:val="24"/>
        </w:rPr>
      </w:pPr>
      <w:r w:rsidRPr="000943B0">
        <w:rPr>
          <w:rFonts w:cs="Traditional Arabic"/>
          <w:szCs w:val="20"/>
        </w:rPr>
        <w:t xml:space="preserve">Best Research </w:t>
      </w:r>
      <w:r w:rsidR="00F37BBF" w:rsidRPr="000943B0">
        <w:rPr>
          <w:rFonts w:cs="Traditional Arabic"/>
          <w:szCs w:val="20"/>
        </w:rPr>
        <w:t xml:space="preserve">Paper </w:t>
      </w:r>
      <w:r w:rsidRPr="000943B0">
        <w:rPr>
          <w:rFonts w:cs="Traditional Arabic"/>
          <w:szCs w:val="20"/>
        </w:rPr>
        <w:t>in Development and Management of Conventional and Non</w:t>
      </w:r>
      <w:r w:rsidRPr="000943B0">
        <w:rPr>
          <w:rFonts w:cs="Traditional Arabic"/>
          <w:szCs w:val="20"/>
        </w:rPr>
        <w:noBreakHyphen/>
        <w:t>Conventional Water Resourc</w:t>
      </w:r>
      <w:r w:rsidR="004A039B" w:rsidRPr="000943B0">
        <w:rPr>
          <w:rFonts w:cs="Traditional Arabic"/>
          <w:szCs w:val="20"/>
        </w:rPr>
        <w:t>es for 1996, p</w:t>
      </w:r>
      <w:r w:rsidRPr="000943B0">
        <w:rPr>
          <w:rFonts w:cs="Traditional Arabic"/>
          <w:szCs w:val="20"/>
        </w:rPr>
        <w:t xml:space="preserve">resented by the </w:t>
      </w:r>
      <w:r w:rsidRPr="000943B0">
        <w:rPr>
          <w:rFonts w:cs="Traditional Arabic"/>
          <w:b/>
          <w:bCs/>
          <w:szCs w:val="20"/>
        </w:rPr>
        <w:t>National Water Research Center (NWRC)</w:t>
      </w:r>
      <w:r w:rsidRPr="000943B0">
        <w:rPr>
          <w:rFonts w:cs="Traditional Arabic"/>
          <w:szCs w:val="20"/>
        </w:rPr>
        <w:t>, Ministry of Public Work</w:t>
      </w:r>
      <w:r w:rsidR="00BF3088" w:rsidRPr="000943B0">
        <w:rPr>
          <w:rFonts w:cs="Traditional Arabic"/>
          <w:szCs w:val="20"/>
        </w:rPr>
        <w:t>s</w:t>
      </w:r>
      <w:r w:rsidRPr="000943B0">
        <w:rPr>
          <w:rFonts w:cs="Traditional Arabic"/>
          <w:szCs w:val="20"/>
        </w:rPr>
        <w:t xml:space="preserve"> and Water Resources, 1996, </w:t>
      </w:r>
      <w:smartTag w:uri="urn:schemas-microsoft-com:office:smarttags" w:element="place">
        <w:smartTag w:uri="urn:schemas-microsoft-com:office:smarttags" w:element="City">
          <w:r w:rsidRPr="000943B0">
            <w:rPr>
              <w:rFonts w:cs="Traditional Arabic"/>
              <w:szCs w:val="20"/>
            </w:rPr>
            <w:t>Cairo</w:t>
          </w:r>
        </w:smartTag>
        <w:r w:rsidRPr="000943B0">
          <w:rPr>
            <w:rFonts w:cs="Traditional Arabic"/>
            <w:szCs w:val="20"/>
          </w:rPr>
          <w:t xml:space="preserve">, </w:t>
        </w:r>
        <w:smartTag w:uri="urn:schemas-microsoft-com:office:smarttags" w:element="country-region">
          <w:r w:rsidRPr="000943B0">
            <w:rPr>
              <w:rFonts w:cs="Traditional Arabic"/>
              <w:szCs w:val="20"/>
            </w:rPr>
            <w:t>Egypt</w:t>
          </w:r>
        </w:smartTag>
      </w:smartTag>
      <w:r w:rsidRPr="000943B0">
        <w:rPr>
          <w:rFonts w:cs="Traditional Arabic"/>
          <w:szCs w:val="20"/>
        </w:rPr>
        <w:t>.</w:t>
      </w:r>
    </w:p>
    <w:p w14:paraId="789C82CA" w14:textId="04CA642A" w:rsidR="009F1CA6" w:rsidRPr="000943B0" w:rsidRDefault="009F1CA6" w:rsidP="009F1CA6">
      <w:pPr>
        <w:numPr>
          <w:ilvl w:val="0"/>
          <w:numId w:val="28"/>
        </w:numPr>
        <w:tabs>
          <w:tab w:val="clear" w:pos="360"/>
          <w:tab w:val="num" w:pos="1080"/>
        </w:tabs>
        <w:suppressAutoHyphens/>
        <w:ind w:left="1080"/>
        <w:jc w:val="both"/>
      </w:pPr>
      <w:r w:rsidRPr="000943B0">
        <w:t xml:space="preserve">Best Ph.D. Paper </w:t>
      </w:r>
      <w:r w:rsidR="004A039B" w:rsidRPr="000943B0">
        <w:t>for 1995, p</w:t>
      </w:r>
      <w:r w:rsidRPr="000943B0">
        <w:t xml:space="preserve">resented by the </w:t>
      </w:r>
      <w:r w:rsidRPr="000943B0">
        <w:rPr>
          <w:b/>
          <w:bCs/>
        </w:rPr>
        <w:t>American Geophysical Union</w:t>
      </w:r>
      <w:r w:rsidR="00B43CD7" w:rsidRPr="000943B0">
        <w:t xml:space="preserve"> f</w:t>
      </w:r>
      <w:r w:rsidRPr="000943B0">
        <w:t>or The Fifteenth Annual "Hydrology Days" Conference, Fort Collins, Colorado State University, Colorado, USA.</w:t>
      </w:r>
    </w:p>
    <w:p w14:paraId="275264FD" w14:textId="77777777" w:rsidR="004769D3" w:rsidRPr="000943B0" w:rsidRDefault="000019B1" w:rsidP="00AD555B">
      <w:pPr>
        <w:numPr>
          <w:ilvl w:val="0"/>
          <w:numId w:val="28"/>
        </w:numPr>
        <w:tabs>
          <w:tab w:val="clear" w:pos="360"/>
          <w:tab w:val="num" w:pos="1080"/>
        </w:tabs>
        <w:suppressAutoHyphens/>
        <w:ind w:left="1080"/>
        <w:jc w:val="both"/>
      </w:pPr>
      <w:r w:rsidRPr="000943B0">
        <w:t xml:space="preserve">Nominated to </w:t>
      </w:r>
      <w:r w:rsidR="004769D3" w:rsidRPr="000943B0">
        <w:t xml:space="preserve">Prince Sultan Bin Abdulaziz International Prize for Water, Alternative (Non-traditional) Water Resources (Branch 3), 2004-2006, </w:t>
      </w:r>
      <w:r w:rsidR="004769D3" w:rsidRPr="000943B0">
        <w:rPr>
          <w:b/>
          <w:bCs/>
        </w:rPr>
        <w:t>The Prince Sultan Bin Abdulaziz International Prize for Water</w:t>
      </w:r>
      <w:r w:rsidR="004769D3" w:rsidRPr="000943B0">
        <w:t>,</w:t>
      </w:r>
      <w:r w:rsidR="004769D3" w:rsidRPr="000943B0">
        <w:rPr>
          <w:b/>
          <w:bCs/>
        </w:rPr>
        <w:t xml:space="preserve"> </w:t>
      </w:r>
      <w:r w:rsidR="00184A29" w:rsidRPr="000943B0">
        <w:t>Saudi</w:t>
      </w:r>
      <w:r w:rsidR="004769D3" w:rsidRPr="000943B0">
        <w:t xml:space="preserve"> Arabia</w:t>
      </w:r>
      <w:r w:rsidR="00AD555B">
        <w:t>.</w:t>
      </w:r>
      <w:r w:rsidR="004769D3" w:rsidRPr="000943B0">
        <w:t xml:space="preserve"> </w:t>
      </w:r>
    </w:p>
    <w:p w14:paraId="1EF8FD14" w14:textId="77777777" w:rsidR="004B3F38" w:rsidRDefault="004B3F38" w:rsidP="007F21C3">
      <w:pPr>
        <w:pStyle w:val="Heading1"/>
        <w:rPr>
          <w:rFonts w:cs="Traditional Arabic"/>
        </w:rPr>
      </w:pPr>
    </w:p>
    <w:p w14:paraId="5111A076" w14:textId="77777777" w:rsidR="007F21C3" w:rsidRPr="000943B0" w:rsidRDefault="007F21C3" w:rsidP="007F21C3">
      <w:pPr>
        <w:pStyle w:val="Heading1"/>
        <w:rPr>
          <w:rFonts w:cs="Traditional Arabic"/>
        </w:rPr>
      </w:pPr>
      <w:r w:rsidRPr="000943B0">
        <w:rPr>
          <w:rFonts w:cs="Traditional Arabic"/>
        </w:rPr>
        <w:t>PROFESSIONAL AWARDS</w:t>
      </w:r>
    </w:p>
    <w:p w14:paraId="2C45B18D" w14:textId="77777777" w:rsidR="007F21C3" w:rsidRPr="000943B0" w:rsidRDefault="007F21C3" w:rsidP="006C175C">
      <w:pPr>
        <w:numPr>
          <w:ilvl w:val="0"/>
          <w:numId w:val="28"/>
        </w:numPr>
        <w:tabs>
          <w:tab w:val="clear" w:pos="360"/>
          <w:tab w:val="num" w:pos="1080"/>
        </w:tabs>
        <w:suppressAutoHyphens/>
        <w:ind w:left="1080"/>
        <w:jc w:val="both"/>
        <w:rPr>
          <w:rFonts w:cs="Traditional Arabic"/>
          <w:sz w:val="24"/>
        </w:rPr>
      </w:pPr>
      <w:r w:rsidRPr="000943B0">
        <w:rPr>
          <w:rFonts w:cs="Traditional Arabic"/>
          <w:szCs w:val="20"/>
        </w:rPr>
        <w:t xml:space="preserve">Best General Manager in the </w:t>
      </w:r>
      <w:r w:rsidR="006C175C" w:rsidRPr="000943B0">
        <w:rPr>
          <w:rFonts w:cs="Traditional Arabic"/>
          <w:szCs w:val="20"/>
        </w:rPr>
        <w:t>Ministry of</w:t>
      </w:r>
      <w:r w:rsidRPr="000943B0">
        <w:rPr>
          <w:rFonts w:cs="Traditional Arabic"/>
          <w:szCs w:val="20"/>
        </w:rPr>
        <w:t xml:space="preserve"> Water Resources </w:t>
      </w:r>
      <w:r w:rsidR="006C175C" w:rsidRPr="000943B0">
        <w:rPr>
          <w:rFonts w:cs="Traditional Arabic"/>
          <w:szCs w:val="20"/>
        </w:rPr>
        <w:t>and Irrigation Headquarter for the year 2004</w:t>
      </w:r>
      <w:r w:rsidR="004A039B" w:rsidRPr="000943B0">
        <w:rPr>
          <w:rFonts w:cs="Traditional Arabic"/>
          <w:szCs w:val="20"/>
        </w:rPr>
        <w:t>, p</w:t>
      </w:r>
      <w:r w:rsidRPr="000943B0">
        <w:rPr>
          <w:rFonts w:cs="Traditional Arabic"/>
          <w:szCs w:val="20"/>
        </w:rPr>
        <w:t xml:space="preserve">resented by the </w:t>
      </w:r>
      <w:r w:rsidRPr="000943B0">
        <w:rPr>
          <w:rFonts w:cs="Traditional Arabic"/>
          <w:b/>
          <w:bCs/>
          <w:szCs w:val="20"/>
        </w:rPr>
        <w:t xml:space="preserve">Ministry of Water Resources </w:t>
      </w:r>
      <w:r w:rsidR="006C175C" w:rsidRPr="000943B0">
        <w:rPr>
          <w:rFonts w:cs="Traditional Arabic"/>
          <w:b/>
          <w:bCs/>
          <w:szCs w:val="20"/>
        </w:rPr>
        <w:t>and</w:t>
      </w:r>
      <w:r w:rsidRPr="000943B0">
        <w:rPr>
          <w:rFonts w:cs="Traditional Arabic"/>
          <w:b/>
          <w:bCs/>
          <w:szCs w:val="20"/>
        </w:rPr>
        <w:t xml:space="preserve"> Irrigation</w:t>
      </w:r>
      <w:r w:rsidR="006C175C" w:rsidRPr="000943B0">
        <w:rPr>
          <w:rFonts w:cs="Traditional Arabic"/>
          <w:b/>
          <w:bCs/>
          <w:szCs w:val="20"/>
        </w:rPr>
        <w:t xml:space="preserve"> (MWRI)</w:t>
      </w:r>
      <w:r w:rsidRPr="000943B0">
        <w:rPr>
          <w:rFonts w:cs="Traditional Arabic"/>
          <w:szCs w:val="20"/>
        </w:rPr>
        <w:t>, 200</w:t>
      </w:r>
      <w:r w:rsidR="006C175C" w:rsidRPr="000943B0">
        <w:rPr>
          <w:rFonts w:cs="Traditional Arabic"/>
          <w:szCs w:val="20"/>
        </w:rPr>
        <w:t>4</w:t>
      </w:r>
      <w:r w:rsidRPr="000943B0">
        <w:rPr>
          <w:rFonts w:cs="Traditional Arabic"/>
          <w:szCs w:val="20"/>
        </w:rPr>
        <w:t xml:space="preserve">, </w:t>
      </w:r>
      <w:smartTag w:uri="urn:schemas-microsoft-com:office:smarttags" w:element="place">
        <w:smartTag w:uri="urn:schemas-microsoft-com:office:smarttags" w:element="City">
          <w:r w:rsidRPr="000943B0">
            <w:rPr>
              <w:rFonts w:cs="Traditional Arabic"/>
              <w:szCs w:val="20"/>
            </w:rPr>
            <w:t>Cairo</w:t>
          </w:r>
        </w:smartTag>
        <w:r w:rsidRPr="000943B0">
          <w:rPr>
            <w:rFonts w:cs="Traditional Arabic"/>
            <w:szCs w:val="20"/>
          </w:rPr>
          <w:t xml:space="preserve">, </w:t>
        </w:r>
        <w:smartTag w:uri="urn:schemas-microsoft-com:office:smarttags" w:element="country-region">
          <w:r w:rsidRPr="000943B0">
            <w:rPr>
              <w:rFonts w:cs="Traditional Arabic"/>
              <w:szCs w:val="20"/>
            </w:rPr>
            <w:t>Egypt</w:t>
          </w:r>
        </w:smartTag>
      </w:smartTag>
      <w:r w:rsidRPr="000943B0">
        <w:rPr>
          <w:rFonts w:cs="Traditional Arabic"/>
          <w:szCs w:val="20"/>
        </w:rPr>
        <w:t>.</w:t>
      </w:r>
    </w:p>
    <w:p w14:paraId="08B92A2B" w14:textId="77777777" w:rsidR="007F21C3" w:rsidRPr="000943B0" w:rsidRDefault="007F21C3" w:rsidP="006C175C">
      <w:pPr>
        <w:numPr>
          <w:ilvl w:val="0"/>
          <w:numId w:val="28"/>
        </w:numPr>
        <w:tabs>
          <w:tab w:val="clear" w:pos="360"/>
          <w:tab w:val="num" w:pos="1080"/>
        </w:tabs>
        <w:suppressAutoHyphens/>
        <w:ind w:left="1080"/>
        <w:jc w:val="both"/>
        <w:rPr>
          <w:rFonts w:cs="Traditional Arabic"/>
          <w:sz w:val="24"/>
        </w:rPr>
      </w:pPr>
      <w:r w:rsidRPr="000943B0">
        <w:rPr>
          <w:rFonts w:cs="Traditional Arabic"/>
          <w:szCs w:val="20"/>
        </w:rPr>
        <w:lastRenderedPageBreak/>
        <w:t xml:space="preserve">Best Information Center Director for the year 2001-2002, </w:t>
      </w:r>
      <w:r w:rsidR="004A039B" w:rsidRPr="000943B0">
        <w:rPr>
          <w:rFonts w:cs="Traditional Arabic"/>
          <w:szCs w:val="20"/>
        </w:rPr>
        <w:t>p</w:t>
      </w:r>
      <w:r w:rsidR="003077C6" w:rsidRPr="000943B0">
        <w:rPr>
          <w:rFonts w:cs="Traditional Arabic"/>
          <w:szCs w:val="20"/>
        </w:rPr>
        <w:t xml:space="preserve">resented by </w:t>
      </w:r>
      <w:r w:rsidR="004A039B" w:rsidRPr="000943B0">
        <w:rPr>
          <w:rFonts w:cs="Traditional Arabic"/>
          <w:szCs w:val="20"/>
        </w:rPr>
        <w:t xml:space="preserve">the </w:t>
      </w:r>
      <w:r w:rsidR="006C175C" w:rsidRPr="000943B0">
        <w:rPr>
          <w:rFonts w:cs="Traditional Arabic"/>
          <w:b/>
          <w:bCs/>
          <w:szCs w:val="20"/>
        </w:rPr>
        <w:t>Egyptian Cabinet of Information and Decision Support Center (IDSC)</w:t>
      </w:r>
      <w:r w:rsidR="003077C6" w:rsidRPr="000943B0">
        <w:rPr>
          <w:rFonts w:cs="Traditional Arabic"/>
          <w:szCs w:val="20"/>
        </w:rPr>
        <w:t xml:space="preserve">, 2002, </w:t>
      </w:r>
      <w:smartTag w:uri="urn:schemas-microsoft-com:office:smarttags" w:element="place">
        <w:smartTag w:uri="urn:schemas-microsoft-com:office:smarttags" w:element="City">
          <w:r w:rsidR="003077C6" w:rsidRPr="000943B0">
            <w:rPr>
              <w:rFonts w:cs="Traditional Arabic"/>
              <w:szCs w:val="20"/>
            </w:rPr>
            <w:t>Cairo</w:t>
          </w:r>
        </w:smartTag>
        <w:r w:rsidR="003077C6" w:rsidRPr="000943B0">
          <w:rPr>
            <w:rFonts w:cs="Traditional Arabic"/>
            <w:szCs w:val="20"/>
          </w:rPr>
          <w:t xml:space="preserve">, </w:t>
        </w:r>
        <w:smartTag w:uri="urn:schemas-microsoft-com:office:smarttags" w:element="country-region">
          <w:r w:rsidR="003077C6" w:rsidRPr="000943B0">
            <w:rPr>
              <w:rFonts w:cs="Traditional Arabic"/>
              <w:szCs w:val="20"/>
            </w:rPr>
            <w:t>Egypt</w:t>
          </w:r>
        </w:smartTag>
      </w:smartTag>
      <w:r w:rsidR="003077C6" w:rsidRPr="000943B0">
        <w:rPr>
          <w:rFonts w:cs="Traditional Arabic"/>
          <w:szCs w:val="20"/>
        </w:rPr>
        <w:t>.</w:t>
      </w:r>
    </w:p>
    <w:p w14:paraId="42937316" w14:textId="77777777" w:rsidR="003077C6" w:rsidRDefault="003077C6" w:rsidP="00F506B1">
      <w:pPr>
        <w:suppressAutoHyphens/>
        <w:ind w:right="360"/>
        <w:jc w:val="both"/>
        <w:rPr>
          <w:rFonts w:cs="Traditional Arabic"/>
          <w:sz w:val="24"/>
        </w:rPr>
      </w:pPr>
    </w:p>
    <w:p w14:paraId="2DB2E710" w14:textId="77777777" w:rsidR="00F506B1" w:rsidRPr="000943B0" w:rsidRDefault="00F506B1" w:rsidP="00C435D9">
      <w:pPr>
        <w:pStyle w:val="Heading1"/>
        <w:rPr>
          <w:rFonts w:cs="Traditional Arabic"/>
        </w:rPr>
      </w:pPr>
      <w:r>
        <w:rPr>
          <w:rFonts w:cs="Traditional Arabic"/>
        </w:rPr>
        <w:t>GRANT</w:t>
      </w:r>
      <w:r w:rsidRPr="000943B0">
        <w:rPr>
          <w:rFonts w:cs="Traditional Arabic"/>
        </w:rPr>
        <w:t xml:space="preserve"> AWARDS</w:t>
      </w:r>
    </w:p>
    <w:p w14:paraId="43572302" w14:textId="77777777" w:rsidR="00CF3222" w:rsidRPr="00241092" w:rsidRDefault="00CF3222" w:rsidP="00CF3222">
      <w:pPr>
        <w:pStyle w:val="BodyTextIndent2"/>
        <w:numPr>
          <w:ilvl w:val="0"/>
          <w:numId w:val="44"/>
        </w:numPr>
        <w:tabs>
          <w:tab w:val="left" w:pos="1080"/>
          <w:tab w:val="left" w:pos="2552"/>
        </w:tabs>
        <w:ind w:left="2552" w:right="29" w:hanging="1843"/>
        <w:rPr>
          <w:b/>
        </w:rPr>
      </w:pPr>
      <w:r w:rsidRPr="00241092">
        <w:rPr>
          <w:b/>
          <w:i/>
          <w:iCs/>
        </w:rPr>
        <w:t>Project Title</w:t>
      </w:r>
      <w:r w:rsidRPr="00241092">
        <w:rPr>
          <w:b/>
        </w:rPr>
        <w:t xml:space="preserve"> </w:t>
      </w:r>
      <w:r w:rsidRPr="00241092">
        <w:rPr>
          <w:b/>
        </w:rPr>
        <w:tab/>
        <w:t xml:space="preserve">Egyptian Data Logger &amp; Information System for Smart Water </w:t>
      </w:r>
      <w:r w:rsidR="00830F4A" w:rsidRPr="00241092">
        <w:rPr>
          <w:b/>
        </w:rPr>
        <w:t>Resources</w:t>
      </w:r>
      <w:r w:rsidRPr="00241092">
        <w:rPr>
          <w:b/>
        </w:rPr>
        <w:t xml:space="preserve"> Management.</w:t>
      </w:r>
    </w:p>
    <w:p w14:paraId="00E6E789" w14:textId="77777777" w:rsidR="00CF3222" w:rsidRDefault="00CF3222" w:rsidP="00C65192">
      <w:pPr>
        <w:pStyle w:val="BodyTextIndent2"/>
        <w:tabs>
          <w:tab w:val="left" w:pos="2552"/>
        </w:tabs>
        <w:ind w:left="2552" w:right="98" w:hanging="1472"/>
      </w:pPr>
      <w:r>
        <w:rPr>
          <w:i/>
          <w:iCs/>
        </w:rPr>
        <w:t>Funded by</w:t>
      </w:r>
      <w:r w:rsidRPr="000943B0">
        <w:rPr>
          <w:i/>
          <w:iCs/>
        </w:rPr>
        <w:tab/>
      </w:r>
      <w:r w:rsidR="00C65192" w:rsidRPr="00C65192">
        <w:t>National Telecom Regulatory Authority</w:t>
      </w:r>
      <w:r w:rsidR="00C371FE">
        <w:t xml:space="preserve"> (NTRA)</w:t>
      </w:r>
      <w:r w:rsidR="00C65192" w:rsidRPr="00C65192">
        <w:t>, Research &amp; Development Department</w:t>
      </w:r>
      <w:r>
        <w:t>, Egypt</w:t>
      </w:r>
    </w:p>
    <w:p w14:paraId="354D2426" w14:textId="77777777" w:rsidR="00CF3222" w:rsidRDefault="00CF3222" w:rsidP="00C65192">
      <w:pPr>
        <w:pStyle w:val="BodyTextIndent2"/>
        <w:tabs>
          <w:tab w:val="left" w:pos="2552"/>
        </w:tabs>
        <w:ind w:left="1080" w:right="-4248"/>
      </w:pPr>
      <w:r>
        <w:rPr>
          <w:i/>
          <w:iCs/>
        </w:rPr>
        <w:t>Amount</w:t>
      </w:r>
      <w:r w:rsidRPr="000943B0">
        <w:rPr>
          <w:i/>
          <w:iCs/>
        </w:rPr>
        <w:tab/>
      </w:r>
      <w:r>
        <w:t>USD</w:t>
      </w:r>
      <w:r>
        <w:rPr>
          <w:i/>
          <w:iCs/>
        </w:rPr>
        <w:t xml:space="preserve"> </w:t>
      </w:r>
      <w:r>
        <w:t>200,000</w:t>
      </w:r>
    </w:p>
    <w:p w14:paraId="6B70942E" w14:textId="77777777" w:rsidR="00CF3222" w:rsidRPr="000943B0" w:rsidRDefault="00CF3222" w:rsidP="000E471A">
      <w:pPr>
        <w:pStyle w:val="BodyTextIndent2"/>
        <w:tabs>
          <w:tab w:val="left" w:pos="2552"/>
        </w:tabs>
        <w:ind w:left="1080" w:right="-4248"/>
      </w:pPr>
      <w:r w:rsidRPr="000943B0">
        <w:rPr>
          <w:i/>
          <w:iCs/>
        </w:rPr>
        <w:t>Duration</w:t>
      </w:r>
      <w:r w:rsidRPr="000943B0">
        <w:tab/>
      </w:r>
      <w:r w:rsidR="00C65192">
        <w:t>August</w:t>
      </w:r>
      <w:r w:rsidRPr="000943B0">
        <w:t xml:space="preserve"> </w:t>
      </w:r>
      <w:r>
        <w:t>201</w:t>
      </w:r>
      <w:r w:rsidR="00C65192">
        <w:t>4</w:t>
      </w:r>
      <w:r w:rsidRPr="000943B0">
        <w:t xml:space="preserve"> to </w:t>
      </w:r>
      <w:r w:rsidR="000E471A">
        <w:t>June 2017</w:t>
      </w:r>
    </w:p>
    <w:p w14:paraId="58F18DE7" w14:textId="77777777" w:rsidR="00CF3222" w:rsidRPr="000943B0" w:rsidRDefault="00CF3222" w:rsidP="00CF3222">
      <w:pPr>
        <w:pStyle w:val="BodyTextIndent2"/>
        <w:tabs>
          <w:tab w:val="left" w:pos="2880"/>
        </w:tabs>
        <w:ind w:firstLine="360"/>
        <w:rPr>
          <w:rFonts w:cs="Traditional Arabic"/>
        </w:rPr>
      </w:pPr>
      <w:r>
        <w:rPr>
          <w:rFonts w:cs="Traditional Arabic"/>
          <w:i/>
          <w:iCs/>
        </w:rPr>
        <w:t>Summary</w:t>
      </w:r>
      <w:r w:rsidRPr="000943B0">
        <w:rPr>
          <w:rFonts w:cs="Traditional Arabic"/>
        </w:rPr>
        <w:t xml:space="preserve">: </w:t>
      </w:r>
    </w:p>
    <w:p w14:paraId="29022E2D" w14:textId="77777777" w:rsidR="00345F6A" w:rsidRDefault="00345F6A" w:rsidP="00345F6A">
      <w:pPr>
        <w:pStyle w:val="BodyTextIndent2"/>
        <w:numPr>
          <w:ilvl w:val="1"/>
          <w:numId w:val="35"/>
        </w:numPr>
        <w:tabs>
          <w:tab w:val="num" w:pos="2127"/>
        </w:tabs>
        <w:ind w:left="2127" w:hanging="284"/>
        <w:rPr>
          <w:rFonts w:cs="Traditional Arabic"/>
        </w:rPr>
      </w:pPr>
      <w:r w:rsidRPr="005F7358">
        <w:rPr>
          <w:rFonts w:cs="Traditional Arabic"/>
        </w:rPr>
        <w:t>Assessed and documented the features, pitfalls, and requirements of Egyptian water monitoring networks and decision-makers across central and regional levels</w:t>
      </w:r>
      <w:r w:rsidRPr="00AA7B5E">
        <w:rPr>
          <w:rFonts w:cs="Traditional Arabic"/>
        </w:rPr>
        <w:t>.</w:t>
      </w:r>
    </w:p>
    <w:p w14:paraId="53B24EAC" w14:textId="77777777" w:rsidR="00345F6A" w:rsidRPr="008E4DF6" w:rsidRDefault="00345F6A" w:rsidP="00345F6A">
      <w:pPr>
        <w:pStyle w:val="BodyTextIndent2"/>
        <w:numPr>
          <w:ilvl w:val="1"/>
          <w:numId w:val="35"/>
        </w:numPr>
        <w:tabs>
          <w:tab w:val="num" w:pos="2127"/>
        </w:tabs>
        <w:ind w:left="2127" w:hanging="284"/>
        <w:rPr>
          <w:rFonts w:cs="Traditional Arabic"/>
          <w:b/>
          <w:bCs/>
          <w:kern w:val="28"/>
          <w:sz w:val="24"/>
        </w:rPr>
      </w:pPr>
      <w:r w:rsidRPr="005F7358">
        <w:rPr>
          <w:rFonts w:cs="Traditional Arabic"/>
        </w:rPr>
        <w:t>Reviewed hardware, software, and firmware compliance with standard requirements to address water resource management needs</w:t>
      </w:r>
      <w:r w:rsidRPr="00AA7B5E">
        <w:rPr>
          <w:rFonts w:cs="Traditional Arabic"/>
        </w:rPr>
        <w:t>.</w:t>
      </w:r>
    </w:p>
    <w:p w14:paraId="7A810844" w14:textId="77777777" w:rsidR="00345F6A" w:rsidRPr="008E4DF6" w:rsidRDefault="00345F6A" w:rsidP="00345F6A">
      <w:pPr>
        <w:pStyle w:val="BodyTextIndent2"/>
        <w:numPr>
          <w:ilvl w:val="1"/>
          <w:numId w:val="35"/>
        </w:numPr>
        <w:tabs>
          <w:tab w:val="num" w:pos="2127"/>
        </w:tabs>
        <w:ind w:left="2127" w:hanging="284"/>
        <w:rPr>
          <w:rFonts w:cs="Traditional Arabic"/>
          <w:b/>
          <w:bCs/>
          <w:kern w:val="28"/>
          <w:sz w:val="24"/>
        </w:rPr>
      </w:pPr>
      <w:r w:rsidRPr="005F7358">
        <w:rPr>
          <w:rFonts w:cs="Traditional Arabic"/>
        </w:rPr>
        <w:t>Designed the conceptual framework for a water resources information system and locally developed data logger</w:t>
      </w:r>
      <w:r w:rsidRPr="00AA7B5E">
        <w:rPr>
          <w:rFonts w:cs="Traditional Arabic"/>
        </w:rPr>
        <w:t>.</w:t>
      </w:r>
    </w:p>
    <w:p w14:paraId="432710E3" w14:textId="77777777" w:rsidR="00345F6A" w:rsidRPr="008E4DF6" w:rsidRDefault="00345F6A" w:rsidP="00345F6A">
      <w:pPr>
        <w:pStyle w:val="BodyTextIndent2"/>
        <w:numPr>
          <w:ilvl w:val="1"/>
          <w:numId w:val="35"/>
        </w:numPr>
        <w:tabs>
          <w:tab w:val="num" w:pos="2127"/>
        </w:tabs>
        <w:ind w:left="2127" w:hanging="284"/>
        <w:rPr>
          <w:rFonts w:cs="Traditional Arabic"/>
          <w:b/>
          <w:bCs/>
          <w:kern w:val="28"/>
          <w:sz w:val="24"/>
        </w:rPr>
      </w:pPr>
      <w:r w:rsidRPr="005F7358">
        <w:rPr>
          <w:rFonts w:cs="Traditional Arabic"/>
        </w:rPr>
        <w:t>Developed a data logger laboratory prototype with necessary modifications to meet specified needs</w:t>
      </w:r>
      <w:r>
        <w:rPr>
          <w:rFonts w:cs="Traditional Arabic"/>
        </w:rPr>
        <w:t>.</w:t>
      </w:r>
    </w:p>
    <w:p w14:paraId="081D73C7" w14:textId="4CBFBBCA" w:rsidR="00CF3222" w:rsidRPr="000943B0" w:rsidRDefault="00345F6A" w:rsidP="00345F6A">
      <w:pPr>
        <w:pStyle w:val="BodyTextIndent2"/>
        <w:numPr>
          <w:ilvl w:val="1"/>
          <w:numId w:val="35"/>
        </w:numPr>
        <w:tabs>
          <w:tab w:val="num" w:pos="2127"/>
        </w:tabs>
        <w:ind w:left="2127" w:hanging="284"/>
        <w:rPr>
          <w:rFonts w:cs="Traditional Arabic"/>
          <w:b/>
          <w:bCs/>
          <w:kern w:val="28"/>
          <w:sz w:val="24"/>
        </w:rPr>
      </w:pPr>
      <w:r w:rsidRPr="005F7358">
        <w:rPr>
          <w:rFonts w:cs="Traditional Arabic"/>
        </w:rPr>
        <w:t>Created a water resources information system integrated with a decision support system for smart management, including a unified database, security measures, GIS integration, and accessibility to commercial water management models</w:t>
      </w:r>
      <w:r w:rsidR="00CF3222" w:rsidRPr="00AA7B5E">
        <w:rPr>
          <w:rFonts w:cs="Traditional Arabic"/>
        </w:rPr>
        <w:t>.</w:t>
      </w:r>
      <w:r w:rsidR="00CF3222" w:rsidRPr="000943B0">
        <w:rPr>
          <w:rFonts w:cs="Traditional Arabic"/>
          <w:b/>
          <w:bCs/>
          <w:kern w:val="28"/>
          <w:sz w:val="24"/>
        </w:rPr>
        <w:t xml:space="preserve"> </w:t>
      </w:r>
    </w:p>
    <w:p w14:paraId="6CEF5C0D" w14:textId="77777777" w:rsidR="00CF3222" w:rsidRDefault="00CF3222" w:rsidP="00CF3222">
      <w:pPr>
        <w:suppressAutoHyphens/>
        <w:ind w:right="360"/>
        <w:jc w:val="both"/>
        <w:rPr>
          <w:rFonts w:cs="Traditional Arabic"/>
          <w:sz w:val="24"/>
        </w:rPr>
      </w:pPr>
    </w:p>
    <w:p w14:paraId="35AB58DB" w14:textId="77777777" w:rsidR="00F506B1" w:rsidRPr="00241092" w:rsidRDefault="00F506B1" w:rsidP="003A4894">
      <w:pPr>
        <w:pStyle w:val="BodyTextIndent2"/>
        <w:numPr>
          <w:ilvl w:val="0"/>
          <w:numId w:val="44"/>
        </w:numPr>
        <w:tabs>
          <w:tab w:val="left" w:pos="1080"/>
          <w:tab w:val="left" w:pos="2610"/>
        </w:tabs>
        <w:ind w:left="2610" w:right="29" w:hanging="1890"/>
        <w:rPr>
          <w:b/>
        </w:rPr>
      </w:pPr>
      <w:r w:rsidRPr="00241092">
        <w:rPr>
          <w:b/>
          <w:i/>
          <w:iCs/>
        </w:rPr>
        <w:t>Project Title</w:t>
      </w:r>
      <w:r w:rsidRPr="00241092">
        <w:rPr>
          <w:b/>
        </w:rPr>
        <w:t xml:space="preserve"> </w:t>
      </w:r>
      <w:r w:rsidRPr="00241092">
        <w:rPr>
          <w:b/>
        </w:rPr>
        <w:tab/>
      </w:r>
      <w:r w:rsidR="00FC410F" w:rsidRPr="00241092">
        <w:rPr>
          <w:b/>
        </w:rPr>
        <w:t>Use of Remote Sensing for Detecting Soil Salinity and Estimating Evapotranspiration.</w:t>
      </w:r>
    </w:p>
    <w:p w14:paraId="097CA666" w14:textId="77777777" w:rsidR="00F506B1" w:rsidRDefault="00F506B1" w:rsidP="00870A29">
      <w:pPr>
        <w:pStyle w:val="BodyTextIndent2"/>
        <w:tabs>
          <w:tab w:val="left" w:pos="2610"/>
        </w:tabs>
        <w:ind w:left="1080" w:right="-4248"/>
      </w:pPr>
      <w:r>
        <w:rPr>
          <w:i/>
          <w:iCs/>
        </w:rPr>
        <w:t>Funded by</w:t>
      </w:r>
      <w:r w:rsidRPr="000943B0">
        <w:rPr>
          <w:i/>
          <w:iCs/>
        </w:rPr>
        <w:tab/>
      </w:r>
      <w:r w:rsidR="00FC410F" w:rsidRPr="00FC410F">
        <w:t>Science and Technology Development Fund</w:t>
      </w:r>
      <w:r w:rsidR="00E937F2">
        <w:t xml:space="preserve">, </w:t>
      </w:r>
      <w:r w:rsidR="00870A29" w:rsidRPr="00870A29">
        <w:t>U.S. - E</w:t>
      </w:r>
      <w:r w:rsidR="00870A29">
        <w:t>gypt</w:t>
      </w:r>
      <w:r w:rsidR="00870A29" w:rsidRPr="00870A29">
        <w:t xml:space="preserve"> J</w:t>
      </w:r>
      <w:r w:rsidR="00870A29">
        <w:t>oint</w:t>
      </w:r>
      <w:r w:rsidR="00870A29" w:rsidRPr="00870A29">
        <w:t xml:space="preserve"> B</w:t>
      </w:r>
      <w:r w:rsidR="00870A29">
        <w:t>oard</w:t>
      </w:r>
    </w:p>
    <w:p w14:paraId="0E084C8F" w14:textId="77777777" w:rsidR="00F506B1" w:rsidRDefault="00F506B1" w:rsidP="00FC410F">
      <w:pPr>
        <w:pStyle w:val="BodyTextIndent2"/>
        <w:tabs>
          <w:tab w:val="left" w:pos="2610"/>
        </w:tabs>
        <w:ind w:left="1080" w:right="-4248"/>
      </w:pPr>
      <w:r>
        <w:rPr>
          <w:i/>
          <w:iCs/>
        </w:rPr>
        <w:t>Amount</w:t>
      </w:r>
      <w:r w:rsidRPr="000943B0">
        <w:rPr>
          <w:i/>
          <w:iCs/>
        </w:rPr>
        <w:tab/>
      </w:r>
      <w:r w:rsidR="00FC410F">
        <w:t>USD</w:t>
      </w:r>
      <w:r>
        <w:rPr>
          <w:i/>
          <w:iCs/>
        </w:rPr>
        <w:t xml:space="preserve"> </w:t>
      </w:r>
      <w:r>
        <w:t>2</w:t>
      </w:r>
      <w:r w:rsidR="00FC410F">
        <w:t>00</w:t>
      </w:r>
      <w:r>
        <w:t>,</w:t>
      </w:r>
      <w:r w:rsidR="00FC410F">
        <w:t>000</w:t>
      </w:r>
    </w:p>
    <w:p w14:paraId="6F6DB195" w14:textId="77777777" w:rsidR="00F506B1" w:rsidRPr="000943B0" w:rsidRDefault="00F506B1" w:rsidP="00C34F43">
      <w:pPr>
        <w:pStyle w:val="BodyTextIndent2"/>
        <w:tabs>
          <w:tab w:val="left" w:pos="2610"/>
        </w:tabs>
        <w:ind w:left="1080" w:right="-4248"/>
      </w:pPr>
      <w:r w:rsidRPr="000943B0">
        <w:rPr>
          <w:i/>
          <w:iCs/>
        </w:rPr>
        <w:t>Duration</w:t>
      </w:r>
      <w:r w:rsidRPr="000943B0">
        <w:tab/>
      </w:r>
      <w:r w:rsidR="00C34F43">
        <w:t>January</w:t>
      </w:r>
      <w:r w:rsidRPr="000943B0">
        <w:t xml:space="preserve"> </w:t>
      </w:r>
      <w:r w:rsidR="00DF3AF4">
        <w:t>20</w:t>
      </w:r>
      <w:r w:rsidR="00E937F2">
        <w:t>1</w:t>
      </w:r>
      <w:r w:rsidR="00C34F43">
        <w:t>1</w:t>
      </w:r>
      <w:r w:rsidRPr="000943B0">
        <w:t xml:space="preserve"> to </w:t>
      </w:r>
      <w:r w:rsidR="00C34F43">
        <w:t>January</w:t>
      </w:r>
      <w:r w:rsidRPr="000943B0">
        <w:t xml:space="preserve"> </w:t>
      </w:r>
      <w:r w:rsidR="00DF3AF4">
        <w:t>20</w:t>
      </w:r>
      <w:r w:rsidR="00E937F2">
        <w:t>1</w:t>
      </w:r>
      <w:r w:rsidR="00C34F43">
        <w:t>3</w:t>
      </w:r>
    </w:p>
    <w:p w14:paraId="5E42A4B4" w14:textId="77777777" w:rsidR="00F506B1" w:rsidRPr="000943B0" w:rsidRDefault="00F506B1" w:rsidP="00F506B1">
      <w:pPr>
        <w:pStyle w:val="BodyTextIndent2"/>
        <w:tabs>
          <w:tab w:val="left" w:pos="2880"/>
        </w:tabs>
        <w:ind w:firstLine="360"/>
        <w:rPr>
          <w:rFonts w:cs="Traditional Arabic"/>
        </w:rPr>
      </w:pPr>
      <w:r>
        <w:rPr>
          <w:rFonts w:cs="Traditional Arabic"/>
          <w:i/>
          <w:iCs/>
        </w:rPr>
        <w:t>Summary</w:t>
      </w:r>
      <w:r w:rsidRPr="000943B0">
        <w:rPr>
          <w:rFonts w:cs="Traditional Arabic"/>
        </w:rPr>
        <w:t xml:space="preserve">: </w:t>
      </w:r>
    </w:p>
    <w:p w14:paraId="3DB565BB" w14:textId="77777777" w:rsidR="00C371FE" w:rsidRPr="00C371FE" w:rsidRDefault="00C34F43" w:rsidP="00C371FE">
      <w:pPr>
        <w:pStyle w:val="BodyTextIndent2"/>
        <w:numPr>
          <w:ilvl w:val="0"/>
          <w:numId w:val="51"/>
        </w:numPr>
        <w:tabs>
          <w:tab w:val="clear" w:pos="360"/>
          <w:tab w:val="num" w:pos="2127"/>
        </w:tabs>
        <w:ind w:left="2127" w:hanging="284"/>
        <w:rPr>
          <w:rFonts w:cs="Traditional Arabic"/>
          <w:b/>
          <w:bCs/>
          <w:kern w:val="28"/>
          <w:sz w:val="24"/>
        </w:rPr>
      </w:pPr>
      <w:r w:rsidRPr="00C371FE">
        <w:rPr>
          <w:rFonts w:cs="Traditional Arabic"/>
        </w:rPr>
        <w:t>Use the remote sensing to estimate the soil salinity, evapotranspiration (ET) and the impact of soil salinity on ET for an irrigation command area in Al-Daqahliya governorate the Nile River Delta in Egypt. This information will be used to determine the demand for a command area over time, this information will be compared to the actual diversion to determine the irrigation efficiency over time and this information can be used to improve the operation of the irrigation system.</w:t>
      </w:r>
    </w:p>
    <w:p w14:paraId="730C96B0" w14:textId="77777777" w:rsidR="00F506B1" w:rsidRPr="00C371FE" w:rsidRDefault="00C34F43" w:rsidP="00C371FE">
      <w:pPr>
        <w:pStyle w:val="BodyTextIndent2"/>
        <w:numPr>
          <w:ilvl w:val="0"/>
          <w:numId w:val="51"/>
        </w:numPr>
        <w:tabs>
          <w:tab w:val="clear" w:pos="360"/>
          <w:tab w:val="num" w:pos="2127"/>
        </w:tabs>
        <w:ind w:left="2127" w:hanging="284"/>
        <w:rPr>
          <w:rFonts w:cs="Traditional Arabic"/>
          <w:b/>
          <w:bCs/>
          <w:kern w:val="28"/>
          <w:sz w:val="24"/>
        </w:rPr>
      </w:pPr>
      <w:r w:rsidRPr="00C371FE">
        <w:rPr>
          <w:rFonts w:cs="Traditional Arabic"/>
        </w:rPr>
        <w:t>Two main techniques of interpolation are proposed to be applied, deterministic and geostatistical. Landsat images will be used along with soil salinity data that might be collected close to the time the satellite image was collected. Many models will be applied and evaluated to determine the main irrigation efficiency</w:t>
      </w:r>
      <w:r w:rsidR="00F506B1" w:rsidRPr="00C371FE">
        <w:rPr>
          <w:rFonts w:cs="Traditional Arabic"/>
        </w:rPr>
        <w:t>.</w:t>
      </w:r>
      <w:r w:rsidR="00F506B1" w:rsidRPr="00C371FE">
        <w:rPr>
          <w:rFonts w:cs="Traditional Arabic"/>
          <w:b/>
          <w:bCs/>
          <w:kern w:val="28"/>
          <w:sz w:val="24"/>
        </w:rPr>
        <w:t xml:space="preserve"> </w:t>
      </w:r>
    </w:p>
    <w:p w14:paraId="44FDE363" w14:textId="77777777" w:rsidR="00F506B1" w:rsidRDefault="00F506B1" w:rsidP="00F506B1">
      <w:pPr>
        <w:suppressAutoHyphens/>
        <w:ind w:right="360"/>
        <w:jc w:val="both"/>
        <w:rPr>
          <w:rFonts w:cs="Traditional Arabic"/>
          <w:sz w:val="24"/>
        </w:rPr>
      </w:pPr>
    </w:p>
    <w:p w14:paraId="5B0913C5" w14:textId="77777777" w:rsidR="00C435D9" w:rsidRPr="00241092" w:rsidRDefault="00C435D9" w:rsidP="003A4894">
      <w:pPr>
        <w:pStyle w:val="BodyTextIndent2"/>
        <w:numPr>
          <w:ilvl w:val="0"/>
          <w:numId w:val="44"/>
        </w:numPr>
        <w:tabs>
          <w:tab w:val="left" w:pos="1080"/>
          <w:tab w:val="left" w:pos="2610"/>
        </w:tabs>
        <w:ind w:left="2610" w:right="29" w:hanging="1890"/>
        <w:jc w:val="left"/>
        <w:rPr>
          <w:b/>
        </w:rPr>
      </w:pPr>
      <w:r w:rsidRPr="00241092">
        <w:rPr>
          <w:b/>
          <w:i/>
          <w:iCs/>
        </w:rPr>
        <w:t>Project Title</w:t>
      </w:r>
      <w:r w:rsidRPr="00241092">
        <w:rPr>
          <w:b/>
        </w:rPr>
        <w:t xml:space="preserve"> </w:t>
      </w:r>
      <w:r w:rsidRPr="00241092">
        <w:rPr>
          <w:b/>
        </w:rPr>
        <w:tab/>
        <w:t>Using Remote Sensing to Improve Water Quality Monitoring and Modeling in the Nile Delta of Egypt</w:t>
      </w:r>
    </w:p>
    <w:p w14:paraId="06485F5C" w14:textId="77777777" w:rsidR="00C435D9" w:rsidRDefault="00C435D9" w:rsidP="005F045F">
      <w:pPr>
        <w:pStyle w:val="BodyTextIndent2"/>
        <w:tabs>
          <w:tab w:val="left" w:pos="2610"/>
        </w:tabs>
        <w:ind w:left="1080" w:right="-4248"/>
      </w:pPr>
      <w:r>
        <w:rPr>
          <w:i/>
          <w:iCs/>
        </w:rPr>
        <w:t>Funded by</w:t>
      </w:r>
      <w:r w:rsidRPr="005F045F">
        <w:tab/>
      </w:r>
      <w:r w:rsidR="005F045F">
        <w:t>Italian-Egyptian Debt for Development Swap Program</w:t>
      </w:r>
    </w:p>
    <w:p w14:paraId="217F0A64" w14:textId="77777777" w:rsidR="00C435D9" w:rsidRDefault="00C435D9" w:rsidP="005F045F">
      <w:pPr>
        <w:pStyle w:val="BodyTextIndent2"/>
        <w:tabs>
          <w:tab w:val="left" w:pos="2610"/>
        </w:tabs>
        <w:ind w:left="1080" w:right="-4248"/>
      </w:pPr>
      <w:r>
        <w:rPr>
          <w:i/>
          <w:iCs/>
        </w:rPr>
        <w:t>Amount</w:t>
      </w:r>
      <w:r w:rsidRPr="000943B0">
        <w:rPr>
          <w:i/>
          <w:iCs/>
        </w:rPr>
        <w:tab/>
      </w:r>
      <w:r w:rsidRPr="00F506B1">
        <w:t>EURO</w:t>
      </w:r>
      <w:r>
        <w:rPr>
          <w:i/>
          <w:iCs/>
        </w:rPr>
        <w:t xml:space="preserve"> </w:t>
      </w:r>
      <w:r>
        <w:t>2</w:t>
      </w:r>
      <w:r w:rsidR="005F045F">
        <w:t>00</w:t>
      </w:r>
      <w:r>
        <w:t>,</w:t>
      </w:r>
      <w:r w:rsidR="005F045F">
        <w:t>000</w:t>
      </w:r>
    </w:p>
    <w:p w14:paraId="21BE5A20" w14:textId="77777777" w:rsidR="00C435D9" w:rsidRPr="000943B0" w:rsidRDefault="00C435D9" w:rsidP="004A0BE4">
      <w:pPr>
        <w:pStyle w:val="BodyTextIndent2"/>
        <w:tabs>
          <w:tab w:val="left" w:pos="2610"/>
        </w:tabs>
        <w:ind w:left="1080" w:right="-4248"/>
      </w:pPr>
      <w:r w:rsidRPr="000943B0">
        <w:rPr>
          <w:i/>
          <w:iCs/>
        </w:rPr>
        <w:t>Duration</w:t>
      </w:r>
      <w:r w:rsidRPr="000943B0">
        <w:tab/>
      </w:r>
      <w:r w:rsidR="004A0BE4">
        <w:t>July</w:t>
      </w:r>
      <w:r w:rsidR="004A0BE4" w:rsidRPr="000943B0">
        <w:t xml:space="preserve"> </w:t>
      </w:r>
      <w:r>
        <w:t>200</w:t>
      </w:r>
      <w:r w:rsidR="004A0BE4">
        <w:t>9</w:t>
      </w:r>
      <w:r w:rsidRPr="000943B0">
        <w:t xml:space="preserve"> to </w:t>
      </w:r>
      <w:r w:rsidR="004A0BE4">
        <w:t>December</w:t>
      </w:r>
      <w:r w:rsidRPr="000943B0">
        <w:t xml:space="preserve"> </w:t>
      </w:r>
      <w:r w:rsidR="004A0BE4">
        <w:t>2011</w:t>
      </w:r>
    </w:p>
    <w:p w14:paraId="1E942F28" w14:textId="77777777" w:rsidR="00C435D9" w:rsidRPr="000943B0" w:rsidRDefault="00C435D9" w:rsidP="00C435D9">
      <w:pPr>
        <w:pStyle w:val="BodyTextIndent2"/>
        <w:tabs>
          <w:tab w:val="left" w:pos="2880"/>
        </w:tabs>
        <w:ind w:firstLine="360"/>
        <w:rPr>
          <w:rFonts w:cs="Traditional Arabic"/>
        </w:rPr>
      </w:pPr>
      <w:r>
        <w:rPr>
          <w:rFonts w:cs="Traditional Arabic"/>
          <w:i/>
          <w:iCs/>
        </w:rPr>
        <w:t>Summary</w:t>
      </w:r>
      <w:r w:rsidRPr="000943B0">
        <w:rPr>
          <w:rFonts w:cs="Traditional Arabic"/>
        </w:rPr>
        <w:t xml:space="preserve">: </w:t>
      </w:r>
    </w:p>
    <w:p w14:paraId="35E1C77B" w14:textId="77777777" w:rsidR="00C435D9" w:rsidRPr="000943B0" w:rsidRDefault="005F045F" w:rsidP="003A4894">
      <w:pPr>
        <w:pStyle w:val="BodyTextIndent2"/>
        <w:numPr>
          <w:ilvl w:val="0"/>
          <w:numId w:val="45"/>
        </w:numPr>
        <w:tabs>
          <w:tab w:val="clear" w:pos="360"/>
          <w:tab w:val="num" w:pos="2160"/>
        </w:tabs>
        <w:ind w:left="2160"/>
        <w:rPr>
          <w:rFonts w:cs="Traditional Arabic"/>
          <w:b/>
          <w:bCs/>
          <w:kern w:val="28"/>
          <w:sz w:val="24"/>
        </w:rPr>
      </w:pPr>
      <w:r>
        <w:rPr>
          <w:lang w:val="en-GB"/>
        </w:rPr>
        <w:t>E</w:t>
      </w:r>
      <w:r w:rsidRPr="00BA32B0">
        <w:rPr>
          <w:lang w:val="en-GB"/>
        </w:rPr>
        <w:t xml:space="preserve">xplore the use of remote sensing technology to improve the spatial and temporal estimates of water quality parameters along one of the river branches in the Nile Delta. The project will utilize the water quality samples collected by NWRC and the remote sensing images to demonstrate the status of different sites in </w:t>
      </w:r>
      <w:r>
        <w:rPr>
          <w:lang w:val="en-GB"/>
        </w:rPr>
        <w:t xml:space="preserve">the </w:t>
      </w:r>
      <w:r w:rsidRPr="00BA32B0">
        <w:rPr>
          <w:lang w:val="en-GB"/>
        </w:rPr>
        <w:t>waterways.</w:t>
      </w:r>
    </w:p>
    <w:p w14:paraId="31AE8B22" w14:textId="77777777" w:rsidR="00C435D9" w:rsidRPr="000943B0" w:rsidRDefault="004A0BE4" w:rsidP="003A4894">
      <w:pPr>
        <w:pStyle w:val="BodyTextIndent2"/>
        <w:numPr>
          <w:ilvl w:val="0"/>
          <w:numId w:val="45"/>
        </w:numPr>
        <w:tabs>
          <w:tab w:val="clear" w:pos="360"/>
          <w:tab w:val="num" w:pos="2160"/>
        </w:tabs>
        <w:ind w:left="2160"/>
        <w:rPr>
          <w:rFonts w:cs="Traditional Arabic"/>
          <w:b/>
          <w:bCs/>
          <w:kern w:val="28"/>
          <w:sz w:val="24"/>
        </w:rPr>
      </w:pPr>
      <w:r>
        <w:rPr>
          <w:rFonts w:cs="Traditional Arabic"/>
        </w:rPr>
        <w:t>E</w:t>
      </w:r>
      <w:r w:rsidRPr="004A0BE4">
        <w:rPr>
          <w:rFonts w:cs="Traditional Arabic"/>
        </w:rPr>
        <w:t>xplore using hyperspectral images to relate water quality parameters to spectral signatures in order to derive estimates of one or a number of water q</w:t>
      </w:r>
      <w:r>
        <w:rPr>
          <w:rFonts w:cs="Traditional Arabic"/>
        </w:rPr>
        <w:t>uality parameters in water ways</w:t>
      </w:r>
      <w:r w:rsidR="00C435D9" w:rsidRPr="000943B0">
        <w:rPr>
          <w:rFonts w:cs="Traditional Arabic"/>
        </w:rPr>
        <w:t>.</w:t>
      </w:r>
      <w:r w:rsidR="00C435D9" w:rsidRPr="000943B0">
        <w:rPr>
          <w:rFonts w:cs="Traditional Arabic"/>
          <w:b/>
          <w:bCs/>
          <w:kern w:val="28"/>
          <w:sz w:val="24"/>
        </w:rPr>
        <w:t xml:space="preserve"> </w:t>
      </w:r>
    </w:p>
    <w:p w14:paraId="101C5BD7" w14:textId="77777777" w:rsidR="00C435D9" w:rsidRDefault="00C435D9" w:rsidP="00C435D9">
      <w:pPr>
        <w:suppressAutoHyphens/>
        <w:ind w:right="360"/>
        <w:jc w:val="both"/>
        <w:rPr>
          <w:rFonts w:cs="Traditional Arabic"/>
          <w:sz w:val="24"/>
        </w:rPr>
      </w:pPr>
    </w:p>
    <w:p w14:paraId="2AFBFB55" w14:textId="77777777" w:rsidR="00C435D9" w:rsidRPr="00241092" w:rsidRDefault="00C435D9" w:rsidP="003A4894">
      <w:pPr>
        <w:pStyle w:val="BodyTextIndent2"/>
        <w:numPr>
          <w:ilvl w:val="0"/>
          <w:numId w:val="44"/>
        </w:numPr>
        <w:tabs>
          <w:tab w:val="left" w:pos="1080"/>
          <w:tab w:val="left" w:pos="2610"/>
        </w:tabs>
        <w:ind w:left="1080" w:right="-4248"/>
        <w:rPr>
          <w:b/>
        </w:rPr>
      </w:pPr>
      <w:r w:rsidRPr="00241092">
        <w:rPr>
          <w:b/>
          <w:i/>
          <w:iCs/>
        </w:rPr>
        <w:t>Project Title</w:t>
      </w:r>
      <w:r w:rsidRPr="00241092">
        <w:rPr>
          <w:b/>
        </w:rPr>
        <w:t xml:space="preserve"> </w:t>
      </w:r>
      <w:r w:rsidRPr="00241092">
        <w:rPr>
          <w:b/>
        </w:rPr>
        <w:tab/>
        <w:t>Establishing the National Focal Point for EMWIS in Egypt</w:t>
      </w:r>
    </w:p>
    <w:p w14:paraId="1FE5B683" w14:textId="77777777" w:rsidR="00C435D9" w:rsidRDefault="00C435D9" w:rsidP="00C435D9">
      <w:pPr>
        <w:pStyle w:val="BodyTextIndent2"/>
        <w:tabs>
          <w:tab w:val="left" w:pos="2610"/>
        </w:tabs>
        <w:ind w:left="1080" w:right="-4248"/>
      </w:pPr>
      <w:r>
        <w:rPr>
          <w:i/>
          <w:iCs/>
        </w:rPr>
        <w:t>Funded by</w:t>
      </w:r>
      <w:r w:rsidRPr="000943B0">
        <w:rPr>
          <w:i/>
          <w:iCs/>
        </w:rPr>
        <w:tab/>
      </w:r>
      <w:r w:rsidRPr="00DF3AF4">
        <w:t>Cooperation Attache’</w:t>
      </w:r>
      <w:r>
        <w:t xml:space="preserve">, Italian </w:t>
      </w:r>
      <w:r w:rsidRPr="00666A70">
        <w:t xml:space="preserve">Embassy </w:t>
      </w:r>
      <w:r>
        <w:t>in Cairo</w:t>
      </w:r>
    </w:p>
    <w:p w14:paraId="4A976FC5" w14:textId="77777777" w:rsidR="00C435D9" w:rsidRDefault="00C435D9" w:rsidP="00C435D9">
      <w:pPr>
        <w:pStyle w:val="BodyTextIndent2"/>
        <w:tabs>
          <w:tab w:val="left" w:pos="2610"/>
        </w:tabs>
        <w:ind w:left="1080" w:right="-4248"/>
      </w:pPr>
      <w:r>
        <w:rPr>
          <w:i/>
          <w:iCs/>
        </w:rPr>
        <w:lastRenderedPageBreak/>
        <w:t>Amount</w:t>
      </w:r>
      <w:r w:rsidRPr="000943B0">
        <w:rPr>
          <w:i/>
          <w:iCs/>
        </w:rPr>
        <w:tab/>
      </w:r>
      <w:r w:rsidRPr="00F506B1">
        <w:t>EURO</w:t>
      </w:r>
      <w:r>
        <w:rPr>
          <w:i/>
          <w:iCs/>
        </w:rPr>
        <w:t xml:space="preserve"> </w:t>
      </w:r>
      <w:r>
        <w:t>265,557</w:t>
      </w:r>
    </w:p>
    <w:p w14:paraId="2EA7AA8A" w14:textId="77777777" w:rsidR="00C435D9" w:rsidRPr="000943B0" w:rsidRDefault="00C435D9" w:rsidP="00C435D9">
      <w:pPr>
        <w:pStyle w:val="BodyTextIndent2"/>
        <w:tabs>
          <w:tab w:val="left" w:pos="2610"/>
        </w:tabs>
        <w:ind w:left="1080" w:right="-4248"/>
      </w:pPr>
      <w:r w:rsidRPr="000943B0">
        <w:rPr>
          <w:i/>
          <w:iCs/>
        </w:rPr>
        <w:t>Duration</w:t>
      </w:r>
      <w:r w:rsidRPr="000943B0">
        <w:tab/>
        <w:t xml:space="preserve">August </w:t>
      </w:r>
      <w:r>
        <w:t>2006</w:t>
      </w:r>
      <w:r w:rsidRPr="000943B0">
        <w:t xml:space="preserve"> to </w:t>
      </w:r>
      <w:r>
        <w:t>February</w:t>
      </w:r>
      <w:r w:rsidRPr="000943B0">
        <w:t xml:space="preserve"> </w:t>
      </w:r>
      <w:r>
        <w:t>2009</w:t>
      </w:r>
    </w:p>
    <w:p w14:paraId="71463F08" w14:textId="77777777" w:rsidR="00C435D9" w:rsidRPr="000943B0" w:rsidRDefault="00C435D9" w:rsidP="00C435D9">
      <w:pPr>
        <w:pStyle w:val="BodyTextIndent2"/>
        <w:tabs>
          <w:tab w:val="left" w:pos="2880"/>
        </w:tabs>
        <w:ind w:firstLine="360"/>
        <w:rPr>
          <w:rFonts w:cs="Traditional Arabic"/>
        </w:rPr>
      </w:pPr>
      <w:r>
        <w:rPr>
          <w:rFonts w:cs="Traditional Arabic"/>
          <w:i/>
          <w:iCs/>
        </w:rPr>
        <w:t>Summary</w:t>
      </w:r>
      <w:r w:rsidRPr="000943B0">
        <w:rPr>
          <w:rFonts w:cs="Traditional Arabic"/>
        </w:rPr>
        <w:t xml:space="preserve">: </w:t>
      </w:r>
    </w:p>
    <w:p w14:paraId="2EECFA03" w14:textId="77777777" w:rsidR="00C435D9" w:rsidRPr="000943B0" w:rsidRDefault="00C435D9" w:rsidP="003A4894">
      <w:pPr>
        <w:pStyle w:val="BodyTextIndent2"/>
        <w:numPr>
          <w:ilvl w:val="0"/>
          <w:numId w:val="46"/>
        </w:numPr>
        <w:tabs>
          <w:tab w:val="clear" w:pos="360"/>
          <w:tab w:val="num" w:pos="2160"/>
        </w:tabs>
        <w:ind w:left="2160"/>
        <w:rPr>
          <w:rFonts w:cs="Traditional Arabic"/>
          <w:b/>
          <w:bCs/>
          <w:kern w:val="28"/>
          <w:sz w:val="24"/>
        </w:rPr>
      </w:pPr>
      <w:r w:rsidRPr="00666A70">
        <w:rPr>
          <w:rFonts w:cs="Traditional Arabic"/>
        </w:rPr>
        <w:t>Access and evaluate different tools and methodologies for information management that can help in establishing the EMWIS NFP in Egypt</w:t>
      </w:r>
      <w:r w:rsidRPr="000943B0">
        <w:rPr>
          <w:rFonts w:cs="Traditional Arabic"/>
        </w:rPr>
        <w:t>.</w:t>
      </w:r>
      <w:r>
        <w:rPr>
          <w:rFonts w:cs="Traditional Arabic"/>
        </w:rPr>
        <w:t xml:space="preserve"> </w:t>
      </w:r>
      <w:r w:rsidRPr="00666A70">
        <w:rPr>
          <w:rFonts w:cs="Traditional Arabic"/>
        </w:rPr>
        <w:t>Perform a capacity building program for the EMWIS NFP to strengthen its capability and resources to enable it in successfully achieving the objectives of the program. Collecting data and information according to EMWIS system</w:t>
      </w:r>
    </w:p>
    <w:p w14:paraId="54401257" w14:textId="77777777" w:rsidR="00C435D9" w:rsidRPr="000943B0" w:rsidRDefault="00C435D9" w:rsidP="003A4894">
      <w:pPr>
        <w:pStyle w:val="BodyTextIndent2"/>
        <w:numPr>
          <w:ilvl w:val="0"/>
          <w:numId w:val="46"/>
        </w:numPr>
        <w:tabs>
          <w:tab w:val="clear" w:pos="360"/>
          <w:tab w:val="num" w:pos="2160"/>
        </w:tabs>
        <w:ind w:left="2160"/>
        <w:rPr>
          <w:rFonts w:cs="Traditional Arabic"/>
          <w:b/>
          <w:bCs/>
          <w:kern w:val="28"/>
          <w:sz w:val="24"/>
        </w:rPr>
      </w:pPr>
      <w:r w:rsidRPr="00DF3AF4">
        <w:rPr>
          <w:rFonts w:cs="Traditional Arabic"/>
        </w:rPr>
        <w:t>Setting up a data web-server to facilitate remote access to all interested parties in the water sector. Organize Seminars and Workshop, attended by institutions and organizations linked in some way to the system, to promote its continuous up-grading and discuss topics of common interest</w:t>
      </w:r>
      <w:r w:rsidRPr="000943B0">
        <w:rPr>
          <w:rFonts w:cs="Traditional Arabic"/>
        </w:rPr>
        <w:t>.</w:t>
      </w:r>
      <w:r w:rsidRPr="000943B0">
        <w:rPr>
          <w:rFonts w:cs="Traditional Arabic"/>
          <w:b/>
          <w:bCs/>
          <w:kern w:val="28"/>
          <w:sz w:val="24"/>
        </w:rPr>
        <w:t xml:space="preserve"> </w:t>
      </w:r>
    </w:p>
    <w:p w14:paraId="390C77DC" w14:textId="77777777" w:rsidR="004B3F38" w:rsidRDefault="004B3F38" w:rsidP="009F1CA6">
      <w:pPr>
        <w:pStyle w:val="Heading1"/>
        <w:rPr>
          <w:rFonts w:cs="Traditional Arabic"/>
        </w:rPr>
      </w:pPr>
    </w:p>
    <w:p w14:paraId="2E5F0E1C" w14:textId="77777777" w:rsidR="009F1CA6" w:rsidRPr="000943B0" w:rsidRDefault="00B7215A" w:rsidP="009F1CA6">
      <w:pPr>
        <w:pStyle w:val="Heading1"/>
        <w:rPr>
          <w:rFonts w:cs="Traditional Arabic"/>
        </w:rPr>
      </w:pPr>
      <w:r w:rsidRPr="000943B0">
        <w:rPr>
          <w:rFonts w:cs="Traditional Arabic"/>
        </w:rPr>
        <w:t>ACADEMIC</w:t>
      </w:r>
      <w:r w:rsidR="009F1CA6" w:rsidRPr="000943B0">
        <w:rPr>
          <w:rFonts w:cs="Traditional Arabic"/>
        </w:rPr>
        <w:t xml:space="preserve"> TRAINING</w:t>
      </w:r>
    </w:p>
    <w:p w14:paraId="0FAD2430" w14:textId="77777777" w:rsidR="008E4DF6" w:rsidRDefault="008E4DF6" w:rsidP="00612E44">
      <w:pPr>
        <w:pStyle w:val="BodyTextIndent2"/>
        <w:numPr>
          <w:ilvl w:val="0"/>
          <w:numId w:val="20"/>
        </w:numPr>
        <w:tabs>
          <w:tab w:val="clear" w:pos="360"/>
          <w:tab w:val="num" w:pos="1080"/>
          <w:tab w:val="num" w:pos="1134"/>
        </w:tabs>
        <w:ind w:left="1080"/>
        <w:rPr>
          <w:rFonts w:cs="Traditional Arabic"/>
        </w:rPr>
      </w:pPr>
      <w:r>
        <w:rPr>
          <w:rFonts w:cs="Traditional Arabic"/>
        </w:rPr>
        <w:t xml:space="preserve">Water Diplomacy, sponsored Ministry of Water Resources </w:t>
      </w:r>
      <w:r w:rsidR="00612E44">
        <w:rPr>
          <w:rFonts w:cs="Traditional Arabic"/>
        </w:rPr>
        <w:t xml:space="preserve">&amp; Irrigation, Egypt, organized by Program on Negotiation at </w:t>
      </w:r>
      <w:r w:rsidR="00612E44" w:rsidRPr="00556C26">
        <w:rPr>
          <w:rFonts w:cs="Traditional Arabic"/>
          <w:b/>
          <w:bCs/>
        </w:rPr>
        <w:t>Harvard</w:t>
      </w:r>
      <w:r w:rsidR="00612E44">
        <w:rPr>
          <w:rFonts w:cs="Traditional Arabic"/>
        </w:rPr>
        <w:t xml:space="preserve"> </w:t>
      </w:r>
      <w:r w:rsidR="00612E44" w:rsidRPr="00556C26">
        <w:rPr>
          <w:rFonts w:cs="Traditional Arabic"/>
          <w:b/>
          <w:bCs/>
        </w:rPr>
        <w:t>Law School</w:t>
      </w:r>
      <w:r w:rsidR="00612E44">
        <w:rPr>
          <w:rFonts w:cs="Traditional Arabic"/>
        </w:rPr>
        <w:t xml:space="preserve">, Boston, </w:t>
      </w:r>
      <w:r w:rsidR="00612E44" w:rsidRPr="00612E44">
        <w:rPr>
          <w:rFonts w:cs="Traditional Arabic"/>
          <w:b/>
          <w:bCs/>
        </w:rPr>
        <w:t>USA</w:t>
      </w:r>
      <w:r w:rsidR="00612E44">
        <w:rPr>
          <w:rFonts w:cs="Traditional Arabic"/>
        </w:rPr>
        <w:t>, 23/06/2014 – 27/06/2014.</w:t>
      </w:r>
    </w:p>
    <w:p w14:paraId="0051FB04" w14:textId="77777777" w:rsidR="008E4DF6" w:rsidRPr="008E4DF6" w:rsidRDefault="008E4DF6" w:rsidP="008E4DF6">
      <w:pPr>
        <w:pStyle w:val="BodyTextIndent2"/>
        <w:numPr>
          <w:ilvl w:val="0"/>
          <w:numId w:val="20"/>
        </w:numPr>
        <w:tabs>
          <w:tab w:val="clear" w:pos="360"/>
          <w:tab w:val="num" w:pos="1080"/>
          <w:tab w:val="num" w:pos="1134"/>
        </w:tabs>
        <w:ind w:left="1080"/>
        <w:rPr>
          <w:rFonts w:cs="Traditional Arabic"/>
        </w:rPr>
      </w:pPr>
      <w:r w:rsidRPr="00561016">
        <w:rPr>
          <w:rFonts w:cs="Traditional Arabic"/>
        </w:rPr>
        <w:t xml:space="preserve">Information Systems in Water Resources Management and Hydrology, sponsored by Belgian Administration for Development Cooperation and UNESCO, organized by Vrije Universiteit Brussel, Brussels, </w:t>
      </w:r>
      <w:r w:rsidRPr="00561016">
        <w:rPr>
          <w:rFonts w:cs="Traditional Arabic"/>
          <w:b/>
          <w:bCs/>
        </w:rPr>
        <w:t>Belgium</w:t>
      </w:r>
      <w:r w:rsidRPr="00561016">
        <w:rPr>
          <w:rFonts w:cs="Traditional Arabic"/>
        </w:rPr>
        <w:t>, 01/12/1997 – 31/03/1998.</w:t>
      </w:r>
    </w:p>
    <w:p w14:paraId="6417770F" w14:textId="77777777" w:rsidR="00561016" w:rsidRDefault="009F1CA6" w:rsidP="009F1CA6">
      <w:pPr>
        <w:pStyle w:val="BodyTextIndent2"/>
        <w:numPr>
          <w:ilvl w:val="0"/>
          <w:numId w:val="19"/>
        </w:numPr>
        <w:tabs>
          <w:tab w:val="clear" w:pos="360"/>
          <w:tab w:val="num" w:pos="1080"/>
          <w:tab w:val="num" w:pos="1134"/>
        </w:tabs>
        <w:ind w:left="1080"/>
        <w:rPr>
          <w:rFonts w:cs="Traditional Arabic"/>
        </w:rPr>
      </w:pPr>
      <w:r w:rsidRPr="00561016">
        <w:rPr>
          <w:rFonts w:cs="Traditional Arabic"/>
        </w:rPr>
        <w:t>Management of Municipal Water Supply and Waste Water Treatment, Part II, sponsored by Swedish International Development</w:t>
      </w:r>
      <w:r w:rsidR="004A039B" w:rsidRPr="00561016">
        <w:rPr>
          <w:rFonts w:cs="Traditional Arabic"/>
        </w:rPr>
        <w:t xml:space="preserve"> Agency (SIDA), m</w:t>
      </w:r>
      <w:r w:rsidRPr="00561016">
        <w:rPr>
          <w:rFonts w:cs="Traditional Arabic"/>
        </w:rPr>
        <w:t xml:space="preserve">anaged by Chalmers University of Technology (Sweden), Jordan Water Authority, El Aqaba, </w:t>
      </w:r>
      <w:r w:rsidRPr="00561016">
        <w:rPr>
          <w:rFonts w:cs="Traditional Arabic"/>
          <w:b/>
          <w:bCs/>
        </w:rPr>
        <w:t>Jordan</w:t>
      </w:r>
      <w:r w:rsidRPr="00561016">
        <w:rPr>
          <w:rFonts w:cs="Traditional Arabic"/>
        </w:rPr>
        <w:t>, 4/1997- 5/1997.</w:t>
      </w:r>
    </w:p>
    <w:p w14:paraId="733F538A" w14:textId="77777777" w:rsidR="009F1CA6" w:rsidRPr="00561016" w:rsidRDefault="009F1CA6" w:rsidP="009F1CA6">
      <w:pPr>
        <w:pStyle w:val="BodyTextIndent2"/>
        <w:numPr>
          <w:ilvl w:val="0"/>
          <w:numId w:val="19"/>
        </w:numPr>
        <w:tabs>
          <w:tab w:val="clear" w:pos="360"/>
          <w:tab w:val="num" w:pos="1080"/>
          <w:tab w:val="num" w:pos="1134"/>
        </w:tabs>
        <w:ind w:left="1080"/>
        <w:rPr>
          <w:rFonts w:cs="Traditional Arabic"/>
        </w:rPr>
      </w:pPr>
      <w:r w:rsidRPr="00561016">
        <w:rPr>
          <w:rFonts w:cs="Traditional Arabic"/>
        </w:rPr>
        <w:t>Management of Municipal Water Supply and Wastewater Treatment, Part I, sponsored by Swedish International Development Agency (S</w:t>
      </w:r>
      <w:r w:rsidR="004A039B" w:rsidRPr="00561016">
        <w:rPr>
          <w:rFonts w:cs="Traditional Arabic"/>
        </w:rPr>
        <w:t>IDA), m</w:t>
      </w:r>
      <w:r w:rsidRPr="00561016">
        <w:rPr>
          <w:rFonts w:cs="Traditional Arabic"/>
        </w:rPr>
        <w:t xml:space="preserve">anaged by Chalmers University of Technology (Sweden), Goteborg, </w:t>
      </w:r>
      <w:r w:rsidRPr="00561016">
        <w:rPr>
          <w:rFonts w:cs="Traditional Arabic"/>
          <w:b/>
          <w:bCs/>
        </w:rPr>
        <w:t>Sweden</w:t>
      </w:r>
      <w:r w:rsidRPr="00561016">
        <w:rPr>
          <w:rFonts w:cs="Traditional Arabic"/>
        </w:rPr>
        <w:t>, 3/1996 – 4/1996.</w:t>
      </w:r>
    </w:p>
    <w:p w14:paraId="5F74BC3C" w14:textId="77777777" w:rsidR="00F572E1" w:rsidRPr="000943B0" w:rsidRDefault="00F572E1" w:rsidP="00F572E1">
      <w:pPr>
        <w:pStyle w:val="Heading1"/>
        <w:rPr>
          <w:rFonts w:cs="Traditional Arabic"/>
        </w:rPr>
      </w:pPr>
    </w:p>
    <w:p w14:paraId="1C66213E" w14:textId="77777777" w:rsidR="00F572E1" w:rsidRPr="000943B0" w:rsidRDefault="00F572E1" w:rsidP="00F572E1">
      <w:pPr>
        <w:pStyle w:val="Heading1"/>
        <w:rPr>
          <w:rFonts w:cs="Traditional Arabic"/>
        </w:rPr>
      </w:pPr>
      <w:r w:rsidRPr="000943B0">
        <w:rPr>
          <w:rFonts w:cs="Traditional Arabic"/>
        </w:rPr>
        <w:t>PROFESSIONAL TRAINING</w:t>
      </w:r>
    </w:p>
    <w:p w14:paraId="1515FA07" w14:textId="77777777" w:rsidR="001F4B97" w:rsidRDefault="001F4B97" w:rsidP="00F21681">
      <w:pPr>
        <w:pStyle w:val="BodyTextIndent2"/>
        <w:numPr>
          <w:ilvl w:val="0"/>
          <w:numId w:val="18"/>
        </w:numPr>
        <w:tabs>
          <w:tab w:val="clear" w:pos="360"/>
          <w:tab w:val="num" w:pos="1080"/>
        </w:tabs>
        <w:ind w:left="1080"/>
        <w:rPr>
          <w:rFonts w:cs="Traditional Arabic"/>
        </w:rPr>
      </w:pPr>
      <w:r>
        <w:rPr>
          <w:rFonts w:cs="Traditional Arabic"/>
        </w:rPr>
        <w:t>Innovation &amp; Ado</w:t>
      </w:r>
      <w:r w:rsidR="00F21681">
        <w:rPr>
          <w:rFonts w:cs="Traditional Arabic"/>
        </w:rPr>
        <w:t xml:space="preserve">ptable Technologies for Treated Waste Water Re-use, Including the Re-charge of Aquifers and Desalination, organized by UNESCO-IHE Institute for water Education and Arab Countries Water Utilities Association (ACWUA), Tunisia, </w:t>
      </w:r>
      <w:r w:rsidR="00F21681" w:rsidRPr="00F21681">
        <w:rPr>
          <w:rFonts w:cs="Traditional Arabic"/>
          <w:b/>
          <w:bCs/>
        </w:rPr>
        <w:t>Tunis</w:t>
      </w:r>
      <w:r w:rsidR="00694874">
        <w:rPr>
          <w:rFonts w:cs="Traditional Arabic"/>
        </w:rPr>
        <w:t xml:space="preserve">, </w:t>
      </w:r>
      <w:r w:rsidR="00F21681">
        <w:rPr>
          <w:rFonts w:cs="Traditional Arabic"/>
        </w:rPr>
        <w:t>13/Apr/2012.</w:t>
      </w:r>
    </w:p>
    <w:p w14:paraId="0725A25B" w14:textId="77777777" w:rsidR="00F62CFC" w:rsidRDefault="001F4B97" w:rsidP="00694874">
      <w:pPr>
        <w:pStyle w:val="BodyTextIndent2"/>
        <w:numPr>
          <w:ilvl w:val="0"/>
          <w:numId w:val="18"/>
        </w:numPr>
        <w:tabs>
          <w:tab w:val="clear" w:pos="360"/>
          <w:tab w:val="num" w:pos="1080"/>
        </w:tabs>
        <w:ind w:left="1080"/>
        <w:rPr>
          <w:rFonts w:cs="Traditional Arabic"/>
        </w:rPr>
      </w:pPr>
      <w:r>
        <w:rPr>
          <w:rFonts w:cs="Traditional Arabic"/>
        </w:rPr>
        <w:t>M</w:t>
      </w:r>
      <w:r w:rsidR="00F62CFC">
        <w:rPr>
          <w:rFonts w:cs="Traditional Arabic"/>
        </w:rPr>
        <w:t>odern Management Strategies, organized by Ibrahim El</w:t>
      </w:r>
      <w:r>
        <w:rPr>
          <w:rFonts w:cs="Traditional Arabic"/>
        </w:rPr>
        <w:t xml:space="preserve">fiky International Enterprises Inc. (IEIE), managed by Ministry of Water Resources &amp; Irrigation, Cairo, </w:t>
      </w:r>
      <w:r w:rsidRPr="001F4B97">
        <w:rPr>
          <w:rFonts w:cs="Traditional Arabic"/>
          <w:b/>
          <w:bCs/>
        </w:rPr>
        <w:t>Egypt</w:t>
      </w:r>
      <w:r>
        <w:rPr>
          <w:rFonts w:cs="Traditional Arabic"/>
        </w:rPr>
        <w:t>, 11-12 Jun 2007.</w:t>
      </w:r>
    </w:p>
    <w:p w14:paraId="49D23F4C" w14:textId="77777777" w:rsidR="00F572E1" w:rsidRPr="0053167F" w:rsidRDefault="004A039B" w:rsidP="00F572E1">
      <w:pPr>
        <w:pStyle w:val="BodyTextIndent2"/>
        <w:numPr>
          <w:ilvl w:val="0"/>
          <w:numId w:val="18"/>
        </w:numPr>
        <w:tabs>
          <w:tab w:val="clear" w:pos="360"/>
          <w:tab w:val="num" w:pos="1080"/>
        </w:tabs>
        <w:ind w:left="1080"/>
        <w:rPr>
          <w:rFonts w:cs="Traditional Arabic"/>
        </w:rPr>
      </w:pPr>
      <w:r w:rsidRPr="000943B0">
        <w:rPr>
          <w:rFonts w:cs="Traditional Arabic"/>
        </w:rPr>
        <w:t>Assistant Minister, o</w:t>
      </w:r>
      <w:r w:rsidR="00F572E1" w:rsidRPr="000943B0">
        <w:rPr>
          <w:rFonts w:cs="Traditional Arabic"/>
        </w:rPr>
        <w:t xml:space="preserve">rganized by </w:t>
      </w:r>
      <w:r w:rsidR="00F572E1" w:rsidRPr="000943B0">
        <w:t>Central Agency for Or</w:t>
      </w:r>
      <w:r w:rsidRPr="000943B0">
        <w:t>ganization and Administration, m</w:t>
      </w:r>
      <w:r w:rsidR="00F572E1" w:rsidRPr="000943B0">
        <w:t xml:space="preserve">anaged by Cabinet Presidency, Training Center for Executives in Government Sector (T.C.E.G), </w:t>
      </w:r>
      <w:r w:rsidR="00F572E1" w:rsidRPr="000943B0">
        <w:rPr>
          <w:b/>
          <w:bCs/>
        </w:rPr>
        <w:t>Egypt</w:t>
      </w:r>
      <w:r w:rsidR="00F572E1" w:rsidRPr="000943B0">
        <w:t>, 12/3/2005-15/6/2005.</w:t>
      </w:r>
      <w:r w:rsidR="0053167F">
        <w:t xml:space="preserve"> </w:t>
      </w:r>
    </w:p>
    <w:p w14:paraId="21D30FF7" w14:textId="77777777" w:rsidR="00022618" w:rsidRPr="000943B0" w:rsidRDefault="00022618" w:rsidP="00022618">
      <w:pPr>
        <w:pStyle w:val="BodyTextIndent2"/>
        <w:numPr>
          <w:ilvl w:val="0"/>
          <w:numId w:val="18"/>
        </w:numPr>
        <w:tabs>
          <w:tab w:val="clear" w:pos="360"/>
          <w:tab w:val="num" w:pos="1080"/>
        </w:tabs>
        <w:ind w:left="1080"/>
        <w:rPr>
          <w:rFonts w:cs="Traditional Arabic"/>
        </w:rPr>
      </w:pPr>
      <w:r w:rsidRPr="000943B0">
        <w:rPr>
          <w:rFonts w:cs="Traditional Arabic"/>
        </w:rPr>
        <w:t xml:space="preserve">Implementing a National Information Center, sponsored by European Union, organized by </w:t>
      </w:r>
      <w:r w:rsidRPr="000943B0">
        <w:t xml:space="preserve">Euro-Mediterranean Water Information System, managed by Avolys Formation Information, Sophia Antipolis, </w:t>
      </w:r>
      <w:r w:rsidRPr="000943B0">
        <w:rPr>
          <w:b/>
          <w:bCs/>
        </w:rPr>
        <w:t>France</w:t>
      </w:r>
      <w:r w:rsidRPr="000943B0">
        <w:t>, 2/4/2001-6/4/2001.</w:t>
      </w:r>
    </w:p>
    <w:p w14:paraId="391849E7" w14:textId="77777777" w:rsidR="00974772" w:rsidRPr="000943B0" w:rsidRDefault="00974772" w:rsidP="00974772">
      <w:pPr>
        <w:ind w:right="360"/>
        <w:jc w:val="both"/>
        <w:rPr>
          <w:rFonts w:cs="Traditional Arabic"/>
          <w:szCs w:val="20"/>
        </w:rPr>
      </w:pPr>
    </w:p>
    <w:p w14:paraId="73D7EE38" w14:textId="77777777" w:rsidR="00974772" w:rsidRPr="000943B0" w:rsidRDefault="00DE624F" w:rsidP="00974772">
      <w:pPr>
        <w:pStyle w:val="Heading1"/>
        <w:rPr>
          <w:rFonts w:cs="Traditional Arabic"/>
        </w:rPr>
      </w:pPr>
      <w:r w:rsidRPr="00DE624F">
        <w:rPr>
          <w:rFonts w:cs="Traditional Arabic"/>
        </w:rPr>
        <w:t>PROFESSIONAL AND TECHNICAL AFFILIATIONS</w:t>
      </w:r>
    </w:p>
    <w:p w14:paraId="2CA3B344" w14:textId="73CB20E1" w:rsidR="00E9686B" w:rsidRDefault="00E9686B" w:rsidP="00E9686B">
      <w:pPr>
        <w:pStyle w:val="ListBullet5"/>
      </w:pPr>
      <w:r w:rsidRPr="00E9686B">
        <w:t xml:space="preserve">Member of Scientific Committee, National Water Research Center, Cairo, Egypt (2023 to </w:t>
      </w:r>
      <w:r w:rsidR="00137EC3">
        <w:t>2025</w:t>
      </w:r>
      <w:r w:rsidRPr="00E9686B">
        <w:t>).</w:t>
      </w:r>
    </w:p>
    <w:p w14:paraId="3DDAC93D" w14:textId="2F6C2045" w:rsidR="00DE624F" w:rsidRPr="00DE624F" w:rsidRDefault="00285ADD" w:rsidP="00E9686B">
      <w:pPr>
        <w:pStyle w:val="ListBullet5"/>
      </w:pPr>
      <w:r w:rsidRPr="00285ADD">
        <w:t>Member of the Water Sciences Journal editorial board, National Water Research Center, publisher Taylor &amp; Francis, Cairo, Egypt (2015 to present).</w:t>
      </w:r>
    </w:p>
    <w:p w14:paraId="0D66FC69" w14:textId="3EB1E66A" w:rsidR="00DE624F" w:rsidRPr="00DE624F" w:rsidRDefault="00DE624F" w:rsidP="00E9686B">
      <w:pPr>
        <w:pStyle w:val="ListBullet5"/>
      </w:pPr>
      <w:r w:rsidRPr="00DE624F">
        <w:t xml:space="preserve">Member of the board of directors of the National Water Research Center, Cairo, </w:t>
      </w:r>
      <w:r w:rsidRPr="00DE624F">
        <w:rPr>
          <w:b/>
          <w:bCs/>
        </w:rPr>
        <w:t>Egypt</w:t>
      </w:r>
      <w:r w:rsidRPr="00DE624F">
        <w:t xml:space="preserve"> (2019 </w:t>
      </w:r>
      <w:r w:rsidR="0005560B">
        <w:t>to</w:t>
      </w:r>
      <w:r w:rsidRPr="00DE624F">
        <w:t xml:space="preserve"> </w:t>
      </w:r>
      <w:r w:rsidR="00137EC3">
        <w:t>2025</w:t>
      </w:r>
      <w:r w:rsidRPr="00DE624F">
        <w:t>).</w:t>
      </w:r>
    </w:p>
    <w:p w14:paraId="42EDF40D" w14:textId="77777777" w:rsidR="00DE624F" w:rsidRPr="00DE624F" w:rsidRDefault="00DE624F" w:rsidP="00E9686B">
      <w:pPr>
        <w:pStyle w:val="ListBullet5"/>
      </w:pPr>
      <w:r w:rsidRPr="00DE624F">
        <w:t xml:space="preserve">Member of National Committee of Cybersecurity, Ministry of Communication, Cairo, </w:t>
      </w:r>
      <w:r w:rsidRPr="00DE624F">
        <w:rPr>
          <w:b/>
          <w:bCs/>
        </w:rPr>
        <w:t>Egypt</w:t>
      </w:r>
      <w:r w:rsidRPr="00DE624F">
        <w:t xml:space="preserve"> (2014 to 2021).</w:t>
      </w:r>
    </w:p>
    <w:p w14:paraId="3DB8817F" w14:textId="77777777" w:rsidR="00DE624F" w:rsidRPr="00DE624F" w:rsidRDefault="00DE624F" w:rsidP="00E9686B">
      <w:pPr>
        <w:pStyle w:val="ListBullet5"/>
      </w:pPr>
      <w:r w:rsidRPr="00DE624F">
        <w:t xml:space="preserve">Member of the Tripartite National Committee for the GERD Dam between Egypt, Sudan and Ethiopia, Cairo, </w:t>
      </w:r>
      <w:r w:rsidRPr="00DE624F">
        <w:rPr>
          <w:b/>
          <w:bCs/>
        </w:rPr>
        <w:t>Egypt</w:t>
      </w:r>
      <w:r w:rsidRPr="00DE624F">
        <w:t xml:space="preserve"> (2014 </w:t>
      </w:r>
      <w:r w:rsidR="0005560B">
        <w:t>to</w:t>
      </w:r>
      <w:r w:rsidRPr="00DE624F">
        <w:t xml:space="preserve"> 2015).</w:t>
      </w:r>
    </w:p>
    <w:p w14:paraId="6A4CB8C1" w14:textId="77777777" w:rsidR="00DE624F" w:rsidRPr="00DE624F" w:rsidRDefault="00DE624F" w:rsidP="00E9686B">
      <w:pPr>
        <w:pStyle w:val="ListBullet5"/>
      </w:pPr>
      <w:r w:rsidRPr="00DE624F">
        <w:t xml:space="preserve">Member of Scientific Committee, National Water Research Center, Cairo, </w:t>
      </w:r>
      <w:r w:rsidRPr="00DE624F">
        <w:rPr>
          <w:b/>
          <w:bCs/>
        </w:rPr>
        <w:t>Egypt</w:t>
      </w:r>
      <w:r w:rsidRPr="00DE624F">
        <w:t xml:space="preserve"> (2015 to 2018).</w:t>
      </w:r>
    </w:p>
    <w:p w14:paraId="1C58B93B" w14:textId="77777777" w:rsidR="00DE624F" w:rsidRPr="00DE624F" w:rsidRDefault="00DE624F" w:rsidP="00E9686B">
      <w:pPr>
        <w:pStyle w:val="ListBullet5"/>
      </w:pPr>
      <w:r w:rsidRPr="00DE624F">
        <w:t xml:space="preserve">Steering Committee Member of the Regional Knowledge Network on Water (RKNOW), Water-Food-Energy-Nexus, European Union (EU), Amman, </w:t>
      </w:r>
      <w:r w:rsidRPr="00DE624F">
        <w:rPr>
          <w:b/>
          <w:bCs/>
        </w:rPr>
        <w:t>Jordon</w:t>
      </w:r>
      <w:r w:rsidRPr="00DE624F">
        <w:t xml:space="preserve"> (2014 to 2016).</w:t>
      </w:r>
    </w:p>
    <w:p w14:paraId="12C6BC3E" w14:textId="77777777" w:rsidR="00DE624F" w:rsidRPr="00DE624F" w:rsidRDefault="00DE624F" w:rsidP="00E9686B">
      <w:pPr>
        <w:pStyle w:val="ListBullet5"/>
      </w:pPr>
      <w:r w:rsidRPr="00DE624F">
        <w:t xml:space="preserve">Member of National Committee of Water Resources, Ministry of Water Resources and Irrigation, Cairo, </w:t>
      </w:r>
      <w:r w:rsidRPr="00DE624F">
        <w:rPr>
          <w:b/>
          <w:bCs/>
        </w:rPr>
        <w:t>Egypt</w:t>
      </w:r>
      <w:r w:rsidRPr="00DE624F">
        <w:t xml:space="preserve"> (2013 to present).</w:t>
      </w:r>
    </w:p>
    <w:p w14:paraId="6D3045A7" w14:textId="77777777" w:rsidR="00DE624F" w:rsidRPr="00DE624F" w:rsidRDefault="00DE624F" w:rsidP="00E9686B">
      <w:pPr>
        <w:pStyle w:val="ListBullet5"/>
      </w:pPr>
      <w:r w:rsidRPr="00DE624F">
        <w:lastRenderedPageBreak/>
        <w:t xml:space="preserve">Member of National Committee of Irrigation and Drainage, Ministry of Water Resources and Irrigation, Cairo, </w:t>
      </w:r>
      <w:r w:rsidRPr="00DE624F">
        <w:rPr>
          <w:b/>
          <w:bCs/>
        </w:rPr>
        <w:t>Egypt</w:t>
      </w:r>
      <w:r w:rsidRPr="00DE624F">
        <w:t xml:space="preserve"> (1999 to 2018).</w:t>
      </w:r>
    </w:p>
    <w:p w14:paraId="6FECFB2C" w14:textId="77777777" w:rsidR="00DE624F" w:rsidRPr="00DE624F" w:rsidRDefault="00DE624F" w:rsidP="00E9686B">
      <w:pPr>
        <w:pStyle w:val="ListBullet5"/>
      </w:pPr>
      <w:r w:rsidRPr="00DE624F">
        <w:t xml:space="preserve">Member of National Focal Point of Euro-Mediterranean Water Information System (Steering Committee Member since 2005), European Union (EU), Sophia Antipolis, </w:t>
      </w:r>
      <w:r w:rsidRPr="00DE624F">
        <w:rPr>
          <w:b/>
          <w:bCs/>
        </w:rPr>
        <w:t>France</w:t>
      </w:r>
      <w:r w:rsidRPr="00DE624F">
        <w:t xml:space="preserve"> (2000 to 2010).</w:t>
      </w:r>
    </w:p>
    <w:p w14:paraId="716CA936" w14:textId="77777777" w:rsidR="00DE624F" w:rsidRPr="00DE624F" w:rsidRDefault="00DE624F" w:rsidP="00E9686B">
      <w:pPr>
        <w:pStyle w:val="ListBullet5"/>
      </w:pPr>
      <w:r w:rsidRPr="00DE624F">
        <w:t xml:space="preserve">Steering Committee Member of Water Use Ethics Center, Ministry of Water Resources and Irrigation, Cairo, </w:t>
      </w:r>
      <w:r w:rsidRPr="00DE624F">
        <w:rPr>
          <w:b/>
          <w:bCs/>
        </w:rPr>
        <w:t>Egypt</w:t>
      </w:r>
      <w:r w:rsidRPr="00DE624F">
        <w:t xml:space="preserve"> (2004 to 2010).</w:t>
      </w:r>
    </w:p>
    <w:p w14:paraId="70A481E9" w14:textId="77777777" w:rsidR="00DE624F" w:rsidRPr="00DE624F" w:rsidRDefault="00DE624F" w:rsidP="00E9686B">
      <w:pPr>
        <w:pStyle w:val="ListBullet5"/>
      </w:pPr>
      <w:r w:rsidRPr="00DE624F">
        <w:t xml:space="preserve">Member of Gender Information Unit, Ministry of Water Resources and Irrigation, Cairo, </w:t>
      </w:r>
      <w:r w:rsidRPr="00DE624F">
        <w:rPr>
          <w:b/>
          <w:bCs/>
        </w:rPr>
        <w:t>Egypt</w:t>
      </w:r>
      <w:r w:rsidRPr="00DE624F">
        <w:t xml:space="preserve"> (2002 to 2008).</w:t>
      </w:r>
    </w:p>
    <w:p w14:paraId="7218CD3D" w14:textId="77777777" w:rsidR="00F3243E" w:rsidRPr="000943B0" w:rsidRDefault="00DE624F" w:rsidP="00E9686B">
      <w:pPr>
        <w:pStyle w:val="ListBullet5"/>
        <w:rPr>
          <w:szCs w:val="20"/>
        </w:rPr>
      </w:pPr>
      <w:r w:rsidRPr="00DE624F">
        <w:t xml:space="preserve">Member of Integrated Decision Support Group, Colorado State University, Fort Collins, Colorado, </w:t>
      </w:r>
      <w:r w:rsidRPr="00DE624F">
        <w:rPr>
          <w:b/>
          <w:bCs/>
        </w:rPr>
        <w:t>USA</w:t>
      </w:r>
      <w:r w:rsidRPr="00DE624F">
        <w:t xml:space="preserve"> (1993 to 1996)</w:t>
      </w:r>
      <w:r w:rsidR="00CA4410" w:rsidRPr="000943B0">
        <w:rPr>
          <w:szCs w:val="20"/>
        </w:rPr>
        <w:t>.</w:t>
      </w:r>
    </w:p>
    <w:p w14:paraId="3C869845" w14:textId="77777777" w:rsidR="00F3243E" w:rsidRPr="000943B0" w:rsidRDefault="00F3243E" w:rsidP="009F1CA6">
      <w:pPr>
        <w:ind w:left="720"/>
        <w:jc w:val="both"/>
        <w:rPr>
          <w:rFonts w:cs="Traditional Arabic"/>
          <w:szCs w:val="20"/>
        </w:rPr>
      </w:pPr>
    </w:p>
    <w:p w14:paraId="128C5354" w14:textId="77777777" w:rsidR="009F1CA6" w:rsidRPr="000943B0" w:rsidRDefault="009F1CA6" w:rsidP="009F1CA6">
      <w:pPr>
        <w:pStyle w:val="Heading1"/>
        <w:rPr>
          <w:rFonts w:cs="Traditional Arabic"/>
        </w:rPr>
      </w:pPr>
      <w:r w:rsidRPr="000943B0">
        <w:rPr>
          <w:rFonts w:cs="Traditional Arabic"/>
        </w:rPr>
        <w:t>COMPUTER SKILLS</w:t>
      </w:r>
    </w:p>
    <w:p w14:paraId="2C658333" w14:textId="77777777" w:rsidR="009F1CA6" w:rsidRPr="000943B0" w:rsidRDefault="009F1CA6" w:rsidP="00F40D41">
      <w:pPr>
        <w:numPr>
          <w:ilvl w:val="0"/>
          <w:numId w:val="17"/>
        </w:numPr>
        <w:tabs>
          <w:tab w:val="clear" w:pos="360"/>
          <w:tab w:val="num" w:pos="1080"/>
          <w:tab w:val="left" w:pos="3261"/>
        </w:tabs>
        <w:suppressAutoHyphens/>
        <w:ind w:left="3261" w:hanging="2541"/>
        <w:jc w:val="both"/>
        <w:rPr>
          <w:rFonts w:cs="Traditional Arabic"/>
          <w:szCs w:val="20"/>
        </w:rPr>
      </w:pPr>
      <w:r w:rsidRPr="000943B0">
        <w:rPr>
          <w:rFonts w:cs="Traditional Arabic"/>
          <w:b/>
          <w:bCs/>
          <w:szCs w:val="20"/>
        </w:rPr>
        <w:t>Operating systems</w:t>
      </w:r>
      <w:r w:rsidRPr="000943B0">
        <w:rPr>
          <w:rFonts w:cs="Traditional Arabic"/>
          <w:szCs w:val="20"/>
        </w:rPr>
        <w:tab/>
        <w:t xml:space="preserve">MS-WINDOWS, </w:t>
      </w:r>
      <w:r w:rsidR="00F40D41" w:rsidRPr="000943B0">
        <w:rPr>
          <w:rFonts w:cs="Traditional Arabic"/>
          <w:szCs w:val="20"/>
        </w:rPr>
        <w:t xml:space="preserve">LINUX </w:t>
      </w:r>
      <w:r w:rsidRPr="000943B0">
        <w:rPr>
          <w:rFonts w:cs="Traditional Arabic"/>
          <w:szCs w:val="20"/>
        </w:rPr>
        <w:t xml:space="preserve">and </w:t>
      </w:r>
      <w:r w:rsidR="00F40D41" w:rsidRPr="000943B0">
        <w:rPr>
          <w:rFonts w:cs="Traditional Arabic"/>
          <w:szCs w:val="20"/>
        </w:rPr>
        <w:t>UNIX</w:t>
      </w:r>
      <w:r w:rsidRPr="000943B0">
        <w:rPr>
          <w:rFonts w:cs="Traditional Arabic"/>
          <w:szCs w:val="20"/>
        </w:rPr>
        <w:t>.</w:t>
      </w:r>
    </w:p>
    <w:p w14:paraId="4D671285" w14:textId="77777777" w:rsidR="009F1CA6" w:rsidRPr="000943B0" w:rsidRDefault="009F1CA6" w:rsidP="005027DF">
      <w:pPr>
        <w:numPr>
          <w:ilvl w:val="0"/>
          <w:numId w:val="14"/>
        </w:numPr>
        <w:tabs>
          <w:tab w:val="clear" w:pos="360"/>
          <w:tab w:val="num" w:pos="720"/>
          <w:tab w:val="left" w:pos="1080"/>
          <w:tab w:val="left" w:pos="3261"/>
        </w:tabs>
        <w:suppressAutoHyphens/>
        <w:ind w:left="720" w:firstLine="0"/>
        <w:jc w:val="both"/>
        <w:rPr>
          <w:rFonts w:cs="Traditional Arabic"/>
          <w:szCs w:val="20"/>
        </w:rPr>
      </w:pPr>
      <w:r w:rsidRPr="000943B0">
        <w:rPr>
          <w:rFonts w:cs="Traditional Arabic"/>
          <w:b/>
          <w:bCs/>
          <w:szCs w:val="20"/>
        </w:rPr>
        <w:t>Networking</w:t>
      </w:r>
      <w:r w:rsidRPr="000943B0">
        <w:rPr>
          <w:rFonts w:cs="Traditional Arabic"/>
          <w:b/>
          <w:bCs/>
          <w:szCs w:val="20"/>
        </w:rPr>
        <w:tab/>
      </w:r>
      <w:r w:rsidRPr="000943B0">
        <w:rPr>
          <w:rFonts w:cs="Traditional Arabic"/>
          <w:szCs w:val="20"/>
        </w:rPr>
        <w:t>Microsoft Networking</w:t>
      </w:r>
      <w:r w:rsidR="00F40D41">
        <w:rPr>
          <w:rFonts w:cs="Traditional Arabic"/>
          <w:szCs w:val="20"/>
        </w:rPr>
        <w:t xml:space="preserve">, </w:t>
      </w:r>
      <w:r w:rsidR="00F40D41" w:rsidRPr="00F40D41">
        <w:rPr>
          <w:rFonts w:cs="Traditional Arabic"/>
          <w:szCs w:val="20"/>
        </w:rPr>
        <w:t>C</w:t>
      </w:r>
      <w:r w:rsidR="00F40D41">
        <w:rPr>
          <w:rFonts w:cs="Traditional Arabic"/>
          <w:szCs w:val="20"/>
        </w:rPr>
        <w:t xml:space="preserve">ISCO, </w:t>
      </w:r>
      <w:r w:rsidR="00F40D41" w:rsidRPr="000943B0">
        <w:rPr>
          <w:rFonts w:cs="Traditional Arabic"/>
          <w:szCs w:val="20"/>
        </w:rPr>
        <w:t>NOVELL</w:t>
      </w:r>
      <w:r w:rsidRPr="000943B0">
        <w:rPr>
          <w:rFonts w:cs="Traditional Arabic"/>
          <w:szCs w:val="20"/>
        </w:rPr>
        <w:t>.</w:t>
      </w:r>
    </w:p>
    <w:p w14:paraId="063E4DBD" w14:textId="77777777" w:rsidR="009F1CA6" w:rsidRPr="000943B0" w:rsidRDefault="009F1CA6" w:rsidP="004D408D">
      <w:pPr>
        <w:numPr>
          <w:ilvl w:val="0"/>
          <w:numId w:val="14"/>
        </w:numPr>
        <w:tabs>
          <w:tab w:val="clear" w:pos="360"/>
          <w:tab w:val="left" w:pos="1080"/>
          <w:tab w:val="left" w:pos="3261"/>
        </w:tabs>
        <w:suppressAutoHyphens/>
        <w:ind w:left="3261" w:hanging="2541"/>
        <w:jc w:val="both"/>
        <w:rPr>
          <w:rFonts w:cs="Traditional Arabic"/>
          <w:szCs w:val="20"/>
        </w:rPr>
      </w:pPr>
      <w:r w:rsidRPr="000943B0">
        <w:rPr>
          <w:rFonts w:cs="Traditional Arabic"/>
          <w:b/>
          <w:bCs/>
          <w:szCs w:val="20"/>
        </w:rPr>
        <w:t>Languages</w:t>
      </w:r>
      <w:r w:rsidRPr="000943B0">
        <w:rPr>
          <w:rFonts w:cs="Traditional Arabic"/>
          <w:b/>
          <w:bCs/>
          <w:szCs w:val="20"/>
        </w:rPr>
        <w:tab/>
      </w:r>
      <w:r w:rsidR="00F40D41">
        <w:rPr>
          <w:rFonts w:cs="Traditional Arabic"/>
          <w:szCs w:val="20"/>
        </w:rPr>
        <w:t xml:space="preserve">Python, </w:t>
      </w:r>
      <w:r w:rsidR="00F40D41" w:rsidRPr="000943B0">
        <w:rPr>
          <w:rFonts w:cs="Traditional Arabic"/>
          <w:szCs w:val="20"/>
        </w:rPr>
        <w:t xml:space="preserve">C++, </w:t>
      </w:r>
      <w:r w:rsidR="00F40D41">
        <w:rPr>
          <w:rFonts w:cs="Traditional Arabic"/>
          <w:szCs w:val="20"/>
        </w:rPr>
        <w:t xml:space="preserve">C, </w:t>
      </w:r>
      <w:r w:rsidR="00B770FA">
        <w:rPr>
          <w:rFonts w:cs="Traditional Arabic"/>
          <w:szCs w:val="20"/>
        </w:rPr>
        <w:t xml:space="preserve">R-Language, </w:t>
      </w:r>
      <w:r w:rsidR="004D408D" w:rsidRPr="000943B0">
        <w:rPr>
          <w:rFonts w:cs="Traditional Arabic"/>
          <w:szCs w:val="20"/>
        </w:rPr>
        <w:t>VB.N</w:t>
      </w:r>
      <w:r w:rsidR="004D408D">
        <w:rPr>
          <w:rFonts w:cs="Traditional Arabic"/>
          <w:szCs w:val="20"/>
        </w:rPr>
        <w:t>et,</w:t>
      </w:r>
      <w:r w:rsidR="004D408D" w:rsidRPr="000943B0">
        <w:rPr>
          <w:rFonts w:cs="Traditional Arabic"/>
          <w:szCs w:val="20"/>
        </w:rPr>
        <w:t xml:space="preserve"> </w:t>
      </w:r>
      <w:r w:rsidRPr="000943B0">
        <w:rPr>
          <w:rFonts w:cs="Traditional Arabic"/>
          <w:szCs w:val="20"/>
        </w:rPr>
        <w:t xml:space="preserve">FORTRAN, HTML, </w:t>
      </w:r>
      <w:r w:rsidR="00186983" w:rsidRPr="000943B0">
        <w:rPr>
          <w:rFonts w:cs="Traditional Arabic"/>
          <w:szCs w:val="20"/>
        </w:rPr>
        <w:t xml:space="preserve">Pascal </w:t>
      </w:r>
      <w:r w:rsidRPr="000943B0">
        <w:rPr>
          <w:rFonts w:cs="Traditional Arabic"/>
          <w:szCs w:val="20"/>
        </w:rPr>
        <w:t>and PROLOG.</w:t>
      </w:r>
    </w:p>
    <w:p w14:paraId="1F3901D6" w14:textId="77777777" w:rsidR="009F1CA6" w:rsidRPr="000943B0" w:rsidRDefault="009F1CA6" w:rsidP="00751A16">
      <w:pPr>
        <w:numPr>
          <w:ilvl w:val="0"/>
          <w:numId w:val="15"/>
        </w:numPr>
        <w:tabs>
          <w:tab w:val="clear" w:pos="360"/>
          <w:tab w:val="left" w:pos="1080"/>
          <w:tab w:val="left" w:pos="3261"/>
        </w:tabs>
        <w:suppressAutoHyphens/>
        <w:ind w:left="3261" w:hanging="2552"/>
        <w:jc w:val="both"/>
        <w:rPr>
          <w:rFonts w:cs="Traditional Arabic"/>
          <w:szCs w:val="20"/>
        </w:rPr>
      </w:pPr>
      <w:r w:rsidRPr="000943B0">
        <w:rPr>
          <w:rFonts w:cs="Traditional Arabic"/>
          <w:b/>
          <w:bCs/>
          <w:szCs w:val="20"/>
        </w:rPr>
        <w:t>GIS</w:t>
      </w:r>
      <w:r w:rsidR="00186983" w:rsidRPr="000943B0">
        <w:rPr>
          <w:rFonts w:cs="Traditional Arabic"/>
          <w:b/>
          <w:bCs/>
          <w:szCs w:val="20"/>
        </w:rPr>
        <w:t xml:space="preserve"> &amp; Remote Sensing</w:t>
      </w:r>
      <w:r w:rsidR="00F572E1" w:rsidRPr="000943B0">
        <w:rPr>
          <w:rFonts w:cs="Traditional Arabic"/>
          <w:szCs w:val="20"/>
        </w:rPr>
        <w:tab/>
        <w:t>ArcGIS</w:t>
      </w:r>
      <w:r w:rsidRPr="000943B0">
        <w:rPr>
          <w:rFonts w:cs="Traditional Arabic"/>
          <w:szCs w:val="20"/>
        </w:rPr>
        <w:t xml:space="preserve">, </w:t>
      </w:r>
      <w:r w:rsidR="00186983" w:rsidRPr="000943B0">
        <w:rPr>
          <w:rFonts w:cs="Traditional Arabic"/>
          <w:szCs w:val="20"/>
        </w:rPr>
        <w:t>ERDAS</w:t>
      </w:r>
      <w:r w:rsidR="001F6EBA">
        <w:rPr>
          <w:rFonts w:cs="Traditional Arabic"/>
          <w:szCs w:val="20"/>
        </w:rPr>
        <w:t xml:space="preserve">, </w:t>
      </w:r>
      <w:r w:rsidR="00556C26">
        <w:rPr>
          <w:rFonts w:cs="Traditional Arabic"/>
          <w:szCs w:val="20"/>
        </w:rPr>
        <w:t xml:space="preserve">ENVI, </w:t>
      </w:r>
      <w:r w:rsidR="00751A16">
        <w:rPr>
          <w:rFonts w:cs="Traditional Arabic"/>
          <w:szCs w:val="20"/>
        </w:rPr>
        <w:t>and TerrSet</w:t>
      </w:r>
      <w:r w:rsidRPr="000943B0">
        <w:rPr>
          <w:rFonts w:cs="Traditional Arabic"/>
          <w:szCs w:val="20"/>
        </w:rPr>
        <w:t>.</w:t>
      </w:r>
    </w:p>
    <w:p w14:paraId="69082EBB" w14:textId="77777777" w:rsidR="009F1CA6" w:rsidRPr="000943B0" w:rsidRDefault="009F1CA6" w:rsidP="0012191F">
      <w:pPr>
        <w:numPr>
          <w:ilvl w:val="0"/>
          <w:numId w:val="16"/>
        </w:numPr>
        <w:tabs>
          <w:tab w:val="clear" w:pos="360"/>
          <w:tab w:val="left" w:pos="1080"/>
          <w:tab w:val="left" w:pos="3261"/>
        </w:tabs>
        <w:suppressAutoHyphens/>
        <w:ind w:left="3261" w:hanging="2541"/>
        <w:jc w:val="both"/>
        <w:rPr>
          <w:rFonts w:cs="Traditional Arabic"/>
          <w:sz w:val="24"/>
        </w:rPr>
      </w:pPr>
      <w:r w:rsidRPr="000943B0">
        <w:rPr>
          <w:rFonts w:cs="Traditional Arabic"/>
          <w:b/>
          <w:bCs/>
          <w:szCs w:val="20"/>
        </w:rPr>
        <w:t>Academic software</w:t>
      </w:r>
      <w:r w:rsidRPr="000943B0">
        <w:rPr>
          <w:rFonts w:cs="Traditional Arabic"/>
          <w:szCs w:val="20"/>
        </w:rPr>
        <w:tab/>
        <w:t xml:space="preserve">MATLAB, GAMS, Mathematica, </w:t>
      </w:r>
      <w:r w:rsidR="0012191F" w:rsidRPr="000943B0">
        <w:rPr>
          <w:rFonts w:cs="Traditional Arabic"/>
          <w:szCs w:val="20"/>
        </w:rPr>
        <w:t xml:space="preserve">WMS, </w:t>
      </w:r>
      <w:r w:rsidR="00B92928">
        <w:rPr>
          <w:rFonts w:cs="Traditional Arabic"/>
          <w:szCs w:val="20"/>
        </w:rPr>
        <w:t xml:space="preserve">SMPDBK, </w:t>
      </w:r>
      <w:r w:rsidR="0012191F">
        <w:rPr>
          <w:rFonts w:cs="Traditional Arabic"/>
          <w:szCs w:val="20"/>
        </w:rPr>
        <w:t xml:space="preserve">GMS, </w:t>
      </w:r>
      <w:r w:rsidR="00B92928">
        <w:rPr>
          <w:rFonts w:cs="Traditional Arabic"/>
          <w:szCs w:val="20"/>
        </w:rPr>
        <w:t>HEC-</w:t>
      </w:r>
      <w:r w:rsidR="0012191F" w:rsidRPr="000943B0">
        <w:rPr>
          <w:rFonts w:cs="Traditional Arabic"/>
          <w:szCs w:val="20"/>
        </w:rPr>
        <w:t xml:space="preserve">ResSim, CDEE/DEEP, WEAP, </w:t>
      </w:r>
      <w:r w:rsidR="0012191F">
        <w:rPr>
          <w:rFonts w:cs="Traditional Arabic"/>
          <w:szCs w:val="20"/>
        </w:rPr>
        <w:t>FlowMaster</w:t>
      </w:r>
      <w:r w:rsidRPr="000943B0">
        <w:rPr>
          <w:rFonts w:cs="Traditional Arabic"/>
          <w:szCs w:val="20"/>
        </w:rPr>
        <w:t xml:space="preserve">, </w:t>
      </w:r>
      <w:r w:rsidR="0012191F">
        <w:rPr>
          <w:rFonts w:cs="Traditional Arabic"/>
          <w:szCs w:val="20"/>
        </w:rPr>
        <w:t xml:space="preserve">Cropwat, </w:t>
      </w:r>
      <w:r w:rsidRPr="000943B0">
        <w:rPr>
          <w:rFonts w:cs="Traditional Arabic"/>
          <w:szCs w:val="20"/>
        </w:rPr>
        <w:t>LINDO</w:t>
      </w:r>
      <w:r w:rsidR="00F40D41">
        <w:rPr>
          <w:rFonts w:cs="Traditional Arabic"/>
          <w:szCs w:val="20"/>
        </w:rPr>
        <w:t>/LINGO</w:t>
      </w:r>
      <w:r w:rsidRPr="000943B0">
        <w:rPr>
          <w:rFonts w:cs="Traditional Arabic"/>
          <w:szCs w:val="20"/>
        </w:rPr>
        <w:t xml:space="preserve">, </w:t>
      </w:r>
      <w:r w:rsidR="0012191F">
        <w:rPr>
          <w:rFonts w:cs="Traditional Arabic"/>
          <w:szCs w:val="20"/>
        </w:rPr>
        <w:t xml:space="preserve">Mintab, </w:t>
      </w:r>
      <w:r w:rsidR="004769D3" w:rsidRPr="000943B0">
        <w:rPr>
          <w:rFonts w:cs="Traditional Arabic"/>
          <w:szCs w:val="20"/>
        </w:rPr>
        <w:t xml:space="preserve">Statistica, </w:t>
      </w:r>
      <w:r w:rsidRPr="000943B0">
        <w:rPr>
          <w:rFonts w:cs="Traditional Arabic"/>
          <w:szCs w:val="20"/>
        </w:rPr>
        <w:t xml:space="preserve">DEFINITE, M4, </w:t>
      </w:r>
      <w:r w:rsidR="004769D3" w:rsidRPr="000943B0">
        <w:rPr>
          <w:rFonts w:cs="Traditional Arabic"/>
          <w:szCs w:val="20"/>
        </w:rPr>
        <w:t>CSUDP</w:t>
      </w:r>
      <w:r w:rsidR="004A039B" w:rsidRPr="000943B0">
        <w:rPr>
          <w:rFonts w:cs="Traditional Arabic"/>
          <w:szCs w:val="20"/>
        </w:rPr>
        <w:t>,</w:t>
      </w:r>
      <w:r w:rsidR="004769D3" w:rsidRPr="000943B0">
        <w:rPr>
          <w:rFonts w:cs="Traditional Arabic"/>
          <w:szCs w:val="20"/>
        </w:rPr>
        <w:t xml:space="preserve"> MODSIM, </w:t>
      </w:r>
      <w:r w:rsidR="004A039B" w:rsidRPr="000943B0">
        <w:rPr>
          <w:rFonts w:cs="Traditional Arabic"/>
          <w:szCs w:val="20"/>
        </w:rPr>
        <w:t>SPSS</w:t>
      </w:r>
      <w:r w:rsidR="00A34912" w:rsidRPr="000943B0">
        <w:rPr>
          <w:rFonts w:cs="Traditional Arabic"/>
          <w:szCs w:val="20"/>
        </w:rPr>
        <w:t>, WinQSB</w:t>
      </w:r>
      <w:r w:rsidR="004A039B" w:rsidRPr="000943B0">
        <w:rPr>
          <w:rFonts w:cs="Traditional Arabic"/>
          <w:szCs w:val="20"/>
        </w:rPr>
        <w:t xml:space="preserve"> and </w:t>
      </w:r>
      <w:r w:rsidR="00A34912" w:rsidRPr="000943B0">
        <w:rPr>
          <w:rFonts w:cs="Traditional Arabic"/>
          <w:szCs w:val="20"/>
        </w:rPr>
        <w:t>Alyuda NeuroIntelligence</w:t>
      </w:r>
      <w:r w:rsidRPr="000943B0">
        <w:rPr>
          <w:rFonts w:cs="Traditional Arabic"/>
          <w:szCs w:val="20"/>
        </w:rPr>
        <w:t>.</w:t>
      </w:r>
    </w:p>
    <w:p w14:paraId="79F59A6A" w14:textId="77777777" w:rsidR="009F1CA6" w:rsidRPr="000943B0" w:rsidRDefault="009F1CA6" w:rsidP="00A70CC3">
      <w:pPr>
        <w:numPr>
          <w:ilvl w:val="0"/>
          <w:numId w:val="16"/>
        </w:numPr>
        <w:tabs>
          <w:tab w:val="clear" w:pos="360"/>
          <w:tab w:val="left" w:pos="1080"/>
          <w:tab w:val="left" w:pos="3261"/>
        </w:tabs>
        <w:suppressAutoHyphens/>
        <w:ind w:left="3261" w:hanging="2541"/>
        <w:jc w:val="both"/>
        <w:rPr>
          <w:rFonts w:cs="Traditional Arabic"/>
          <w:sz w:val="24"/>
        </w:rPr>
      </w:pPr>
      <w:r w:rsidRPr="000943B0">
        <w:rPr>
          <w:rFonts w:cs="Traditional Arabic"/>
          <w:b/>
          <w:bCs/>
          <w:szCs w:val="20"/>
        </w:rPr>
        <w:t>Database</w:t>
      </w:r>
      <w:r w:rsidRPr="000943B0">
        <w:rPr>
          <w:rFonts w:cs="Traditional Arabic"/>
          <w:szCs w:val="20"/>
        </w:rPr>
        <w:tab/>
      </w:r>
      <w:r w:rsidR="00556C26">
        <w:rPr>
          <w:rFonts w:cs="Traditional Arabic"/>
          <w:szCs w:val="20"/>
        </w:rPr>
        <w:t xml:space="preserve">MySQL, </w:t>
      </w:r>
      <w:r w:rsidRPr="000943B0">
        <w:rPr>
          <w:rFonts w:cs="Traditional Arabic"/>
          <w:szCs w:val="20"/>
        </w:rPr>
        <w:t>Oracle (SQL/PL, Developer) and ACCESS.</w:t>
      </w:r>
    </w:p>
    <w:p w14:paraId="5E31D695" w14:textId="77777777" w:rsidR="00E736EC" w:rsidRPr="000943B0" w:rsidRDefault="00E736EC" w:rsidP="004D408D">
      <w:pPr>
        <w:numPr>
          <w:ilvl w:val="0"/>
          <w:numId w:val="16"/>
        </w:numPr>
        <w:tabs>
          <w:tab w:val="clear" w:pos="360"/>
          <w:tab w:val="left" w:pos="1080"/>
          <w:tab w:val="left" w:pos="3261"/>
        </w:tabs>
        <w:suppressAutoHyphens/>
        <w:ind w:left="3261" w:hanging="2552"/>
        <w:jc w:val="both"/>
        <w:rPr>
          <w:rFonts w:cs="Traditional Arabic"/>
          <w:sz w:val="24"/>
        </w:rPr>
      </w:pPr>
      <w:r w:rsidRPr="000943B0">
        <w:rPr>
          <w:rFonts w:cs="Traditional Arabic"/>
          <w:b/>
          <w:bCs/>
          <w:szCs w:val="20"/>
        </w:rPr>
        <w:t>Other Software</w:t>
      </w:r>
      <w:r w:rsidRPr="000943B0">
        <w:rPr>
          <w:rFonts w:cs="Traditional Arabic"/>
          <w:b/>
          <w:bCs/>
          <w:szCs w:val="20"/>
        </w:rPr>
        <w:tab/>
      </w:r>
      <w:r w:rsidR="00B470F0">
        <w:rPr>
          <w:rFonts w:cs="Traditional Arabic"/>
          <w:szCs w:val="20"/>
        </w:rPr>
        <w:t>PHP-</w:t>
      </w:r>
      <w:r w:rsidR="00B470F0" w:rsidRPr="00B470F0">
        <w:rPr>
          <w:rFonts w:cs="Traditional Arabic"/>
          <w:szCs w:val="20"/>
        </w:rPr>
        <w:t>Runner</w:t>
      </w:r>
      <w:r w:rsidR="00B470F0">
        <w:rPr>
          <w:rFonts w:cs="Traditional Arabic"/>
          <w:szCs w:val="20"/>
        </w:rPr>
        <w:t>,</w:t>
      </w:r>
      <w:r w:rsidR="00B470F0" w:rsidRPr="00B470F0">
        <w:rPr>
          <w:rFonts w:cs="Traditional Arabic"/>
          <w:szCs w:val="20"/>
        </w:rPr>
        <w:t xml:space="preserve"> </w:t>
      </w:r>
      <w:r w:rsidR="0012191F">
        <w:rPr>
          <w:rFonts w:cs="Traditional Arabic"/>
          <w:szCs w:val="20"/>
        </w:rPr>
        <w:t>Serif Applications</w:t>
      </w:r>
      <w:r w:rsidRPr="000943B0">
        <w:rPr>
          <w:rFonts w:cs="Traditional Arabic"/>
          <w:szCs w:val="20"/>
        </w:rPr>
        <w:t>,</w:t>
      </w:r>
      <w:r w:rsidRPr="000943B0">
        <w:rPr>
          <w:rFonts w:cs="Traditional Arabic"/>
          <w:b/>
          <w:bCs/>
          <w:szCs w:val="20"/>
        </w:rPr>
        <w:t xml:space="preserve"> </w:t>
      </w:r>
      <w:r w:rsidRPr="000943B0">
        <w:rPr>
          <w:rFonts w:cs="Traditional Arabic"/>
          <w:szCs w:val="20"/>
        </w:rPr>
        <w:t>Autocad, Adobe Photoshop</w:t>
      </w:r>
      <w:r w:rsidR="00B470F0">
        <w:rPr>
          <w:rFonts w:cs="Traditional Arabic"/>
          <w:szCs w:val="20"/>
        </w:rPr>
        <w:t xml:space="preserve">, </w:t>
      </w:r>
      <w:r w:rsidR="00B470F0" w:rsidRPr="00B470F0">
        <w:rPr>
          <w:rFonts w:cs="Traditional Arabic"/>
          <w:szCs w:val="20"/>
        </w:rPr>
        <w:t>Go</w:t>
      </w:r>
      <w:r w:rsidR="00B470F0">
        <w:rPr>
          <w:rFonts w:cs="Traditional Arabic"/>
          <w:szCs w:val="20"/>
        </w:rPr>
        <w:t xml:space="preserve">lden Software Grapher, </w:t>
      </w:r>
      <w:r w:rsidR="0012191F" w:rsidRPr="000943B0">
        <w:rPr>
          <w:rFonts w:cs="Traditional Arabic"/>
          <w:szCs w:val="20"/>
        </w:rPr>
        <w:t>Dreamweaver</w:t>
      </w:r>
      <w:r w:rsidRPr="000943B0">
        <w:rPr>
          <w:rFonts w:cs="Traditional Arabic"/>
          <w:szCs w:val="20"/>
        </w:rPr>
        <w:t>.</w:t>
      </w:r>
    </w:p>
    <w:p w14:paraId="3901F88E" w14:textId="77777777" w:rsidR="00FE7EBA" w:rsidRDefault="00FE7EBA">
      <w:pPr>
        <w:pStyle w:val="Heading1"/>
        <w:rPr>
          <w:rFonts w:cs="Traditional Arabic"/>
        </w:rPr>
      </w:pPr>
    </w:p>
    <w:p w14:paraId="1BA9450B" w14:textId="77777777" w:rsidR="009017D2" w:rsidRDefault="007049C4" w:rsidP="007049C4">
      <w:pPr>
        <w:pStyle w:val="Heading1"/>
        <w:rPr>
          <w:rFonts w:cs="Traditional Arabic"/>
        </w:rPr>
      </w:pPr>
      <w:r>
        <w:rPr>
          <w:rFonts w:cs="Traditional Arabic"/>
        </w:rPr>
        <w:t>RESEARCH ARTICLES</w:t>
      </w:r>
    </w:p>
    <w:p w14:paraId="08C4D10A" w14:textId="4EBB76F2" w:rsidR="00032B5B" w:rsidRPr="00032B5B" w:rsidRDefault="00032B5B" w:rsidP="00032B5B">
      <w:r>
        <w:t>(</w:t>
      </w:r>
      <w:r w:rsidRPr="00032B5B">
        <w:t xml:space="preserve">Associate Editor for the Water Science Journal, published by </w:t>
      </w:r>
      <w:r w:rsidR="00B31516" w:rsidRPr="00B31516">
        <w:t>Springer Nature</w:t>
      </w:r>
      <w:r w:rsidR="00B31516">
        <w:t xml:space="preserve"> (previously by </w:t>
      </w:r>
      <w:r w:rsidRPr="00032B5B">
        <w:t>Taylor &amp; Francis</w:t>
      </w:r>
      <w:r w:rsidR="00B31516">
        <w:t>)</w:t>
      </w:r>
      <w:r w:rsidRPr="00032B5B">
        <w:t>, since 2023</w:t>
      </w:r>
    </w:p>
    <w:p w14:paraId="47CA6839" w14:textId="1D36D052" w:rsidR="0083550A" w:rsidRDefault="0083550A" w:rsidP="003D5EDF">
      <w:pPr>
        <w:pStyle w:val="ListBullet3"/>
      </w:pPr>
      <w:r w:rsidRPr="00372564">
        <w:rPr>
          <w:b/>
          <w:bCs/>
        </w:rPr>
        <w:t xml:space="preserve">Mahmoud, M.R., </w:t>
      </w:r>
      <w:r w:rsidR="00A9088B" w:rsidRPr="00A9088B">
        <w:t>Luis A. Garcia, Ahmed Wagdy, and Mohamed Elkordy</w:t>
      </w:r>
      <w:r w:rsidR="00A9088B">
        <w:t>,</w:t>
      </w:r>
      <w:r w:rsidR="00A9088B" w:rsidRPr="00A9088B">
        <w:t xml:space="preserve"> </w:t>
      </w:r>
      <w:r w:rsidRPr="00372564">
        <w:t>“</w:t>
      </w:r>
      <w:r w:rsidR="00A9088B" w:rsidRPr="00A9088B">
        <w:t>A Convergent Satellite and Machine Learning Framework for Discharge Estimation in Ungauged Wetland Basins</w:t>
      </w:r>
      <w:r w:rsidRPr="00372564">
        <w:t xml:space="preserve">”, </w:t>
      </w:r>
      <w:r w:rsidR="007049C4" w:rsidRPr="007049C4">
        <w:t>Under Review</w:t>
      </w:r>
      <w:r w:rsidR="007049C4">
        <w:t xml:space="preserve">, </w:t>
      </w:r>
      <w:r w:rsidRPr="00372564">
        <w:t xml:space="preserve">submitted to </w:t>
      </w:r>
      <w:r w:rsidR="00B31516">
        <w:t xml:space="preserve">Applied Water Science, </w:t>
      </w:r>
      <w:r w:rsidR="004416CB" w:rsidRPr="004416CB">
        <w:t>Springer Link</w:t>
      </w:r>
      <w:r w:rsidRPr="00372564">
        <w:t>.</w:t>
      </w:r>
    </w:p>
    <w:p w14:paraId="3B0D3982" w14:textId="4F8C98C2" w:rsidR="00245285" w:rsidRDefault="00245285" w:rsidP="003D5EDF">
      <w:pPr>
        <w:pStyle w:val="ListBullet3"/>
      </w:pPr>
      <w:r>
        <w:rPr>
          <w:b/>
          <w:bCs/>
        </w:rPr>
        <w:t>Mahmoud, M.</w:t>
      </w:r>
      <w:r w:rsidRPr="0014480C">
        <w:rPr>
          <w:b/>
          <w:bCs/>
        </w:rPr>
        <w:t>R.</w:t>
      </w:r>
      <w:r>
        <w:t>,</w:t>
      </w:r>
      <w:r w:rsidR="0014480C">
        <w:t xml:space="preserve"> </w:t>
      </w:r>
      <w:r w:rsidR="00B31516" w:rsidRPr="00B31516">
        <w:t>Luis A. Garcia, Ahmed Abd Elhamid and Mostafa Aboelkhear</w:t>
      </w:r>
      <w:r w:rsidR="009017D2">
        <w:t xml:space="preserve">, </w:t>
      </w:r>
      <w:r w:rsidR="00B31516">
        <w:t xml:space="preserve">Apr 2026, </w:t>
      </w:r>
      <w:r>
        <w:t>“</w:t>
      </w:r>
      <w:r w:rsidR="00B31516" w:rsidRPr="00B31516">
        <w:t>Environmental coherence framework for multi-sensor remote sensing: water hyacinth assessment in Lake Tana</w:t>
      </w:r>
      <w:r>
        <w:t xml:space="preserve">”, </w:t>
      </w:r>
      <w:r w:rsidR="00B31516" w:rsidRPr="00860B09">
        <w:t>Scientific Reports</w:t>
      </w:r>
      <w:r w:rsidR="00B31516">
        <w:t xml:space="preserve">, Nature, </w:t>
      </w:r>
      <w:r w:rsidR="00B31516" w:rsidRPr="00B20AC8">
        <w:t>Vol</w:t>
      </w:r>
      <w:r w:rsidR="00B31516">
        <w:t xml:space="preserve">. </w:t>
      </w:r>
      <w:r w:rsidR="00B31516" w:rsidRPr="00B31516">
        <w:t xml:space="preserve">16, 13885. </w:t>
      </w:r>
      <w:hyperlink r:id="rId8" w:history="1">
        <w:r w:rsidR="00B31516" w:rsidRPr="00DA55DC">
          <w:rPr>
            <w:rStyle w:val="Hyperlink"/>
            <w:rFonts w:cs="Times New Roman"/>
          </w:rPr>
          <w:t>https://doi.org/10.1038/s41598-026-46912-0</w:t>
        </w:r>
      </w:hyperlink>
      <w:r>
        <w:t>.</w:t>
      </w:r>
    </w:p>
    <w:p w14:paraId="05641229" w14:textId="77777777" w:rsidR="00860B09" w:rsidRDefault="00860B09" w:rsidP="00860B09">
      <w:pPr>
        <w:pStyle w:val="ListBullet3"/>
      </w:pPr>
      <w:r w:rsidRPr="00860B09">
        <w:rPr>
          <w:b/>
          <w:bCs/>
        </w:rPr>
        <w:t>Mahmoud, M.R.</w:t>
      </w:r>
      <w:r>
        <w:t>, Roushdi, M., and Aboelkhear, Mostafa, Feb 2024, “</w:t>
      </w:r>
      <w:r w:rsidRPr="00860B09">
        <w:t>Potential benefits of climate change on navigation in the northern sea route by 2050</w:t>
      </w:r>
      <w:r>
        <w:t xml:space="preserve">”, </w:t>
      </w:r>
      <w:r w:rsidRPr="00860B09">
        <w:t>Scientific Reports</w:t>
      </w:r>
      <w:r>
        <w:t xml:space="preserve">, Nature, </w:t>
      </w:r>
      <w:r w:rsidRPr="00B20AC8">
        <w:t>Vol</w:t>
      </w:r>
      <w:r>
        <w:t>.</w:t>
      </w:r>
      <w:r w:rsidRPr="00B20AC8">
        <w:t xml:space="preserve"> 1</w:t>
      </w:r>
      <w:r>
        <w:t>4</w:t>
      </w:r>
      <w:r w:rsidRPr="00B20AC8">
        <w:t xml:space="preserve">, Issue </w:t>
      </w:r>
      <w:r>
        <w:t xml:space="preserve">1, pp. </w:t>
      </w:r>
      <w:r w:rsidRPr="00860B09">
        <w:t>2045-2322</w:t>
      </w:r>
      <w:r>
        <w:t xml:space="preserve">, </w:t>
      </w:r>
      <w:hyperlink r:id="rId9" w:history="1">
        <w:r w:rsidRPr="004B08F7">
          <w:rPr>
            <w:rStyle w:val="Hyperlink"/>
            <w:rFonts w:cs="Times New Roman"/>
          </w:rPr>
          <w:t>https://doi.org/10.1038/s41598-024-53308-5</w:t>
        </w:r>
      </w:hyperlink>
      <w:r>
        <w:t>.</w:t>
      </w:r>
    </w:p>
    <w:p w14:paraId="6B1971E1" w14:textId="77777777" w:rsidR="0037592A" w:rsidRDefault="007049C4" w:rsidP="0037592A">
      <w:pPr>
        <w:pStyle w:val="ListBullet3"/>
      </w:pPr>
      <w:r w:rsidRPr="00372564">
        <w:rPr>
          <w:b/>
          <w:bCs/>
        </w:rPr>
        <w:t>Mahmoud, M.R.</w:t>
      </w:r>
      <w:r>
        <w:t xml:space="preserve">, Fahmy, H., and </w:t>
      </w:r>
      <w:r w:rsidRPr="009017D2">
        <w:t>Luis A. Garcia</w:t>
      </w:r>
      <w:r>
        <w:t>, June 2022, “</w:t>
      </w:r>
      <w:r w:rsidRPr="009017D2">
        <w:t>Potential Impact of Failure of the Grand Ethiopian Renaissance Dam on Downstream Countries</w:t>
      </w:r>
      <w:r>
        <w:t xml:space="preserve">”, </w:t>
      </w:r>
      <w:bookmarkStart w:id="6" w:name="_Hlk117368786"/>
      <w:r w:rsidRPr="009017D2">
        <w:t>Journal of Flood Risk Management</w:t>
      </w:r>
      <w:bookmarkEnd w:id="6"/>
      <w:r>
        <w:t xml:space="preserve">, Wiley, </w:t>
      </w:r>
      <w:r w:rsidRPr="00B20AC8">
        <w:t>Vol</w:t>
      </w:r>
      <w:r>
        <w:t>.</w:t>
      </w:r>
      <w:r w:rsidRPr="00B20AC8">
        <w:t xml:space="preserve"> 15, Issue 2</w:t>
      </w:r>
      <w:r>
        <w:t>, pp. 1-16</w:t>
      </w:r>
      <w:r w:rsidR="0037592A">
        <w:t>,  </w:t>
      </w:r>
      <w:hyperlink r:id="rId10" w:history="1">
        <w:r w:rsidR="0037592A">
          <w:rPr>
            <w:rStyle w:val="Hyperlink"/>
          </w:rPr>
          <w:t>https://onlinelibrary.wiley.com/doi/full/10.1111/jfr3.12793</w:t>
        </w:r>
      </w:hyperlink>
    </w:p>
    <w:p w14:paraId="4A32AD6A" w14:textId="77777777" w:rsidR="00372564" w:rsidRDefault="00372564" w:rsidP="003D5EDF">
      <w:pPr>
        <w:pStyle w:val="ListBullet3"/>
      </w:pPr>
      <w:r>
        <w:t xml:space="preserve">Mohamed A. El-Kordya, </w:t>
      </w:r>
      <w:r w:rsidRPr="00372564">
        <w:rPr>
          <w:b/>
          <w:bCs/>
        </w:rPr>
        <w:t>Mahmoud, M.R.</w:t>
      </w:r>
      <w:r>
        <w:t>, and Ahmad W., 2016, “Mapping Water Bodies in Tropical Regions under Mixed Inundation. Application to Rosieres Reservoir”, Al Azhar University Engineering Journal, Vol. 20, pp. 10-37.</w:t>
      </w:r>
    </w:p>
    <w:p w14:paraId="15338BE9" w14:textId="77777777" w:rsidR="00372564" w:rsidRPr="00372564" w:rsidRDefault="00372564" w:rsidP="003D5EDF">
      <w:pPr>
        <w:pStyle w:val="ListBullet3"/>
      </w:pPr>
      <w:r>
        <w:t xml:space="preserve">Mohamed A. El-Kordya, </w:t>
      </w:r>
      <w:r w:rsidRPr="00372564">
        <w:rPr>
          <w:b/>
          <w:bCs/>
        </w:rPr>
        <w:t>Mahmoud, M.R.</w:t>
      </w:r>
      <w:r>
        <w:t>, and Ahmad W., 2016, “Using MODIS Spectral Indices for Monitoring Shallow Inland Water Bodies.”, Al Azhar University Engineering Journal, Vol. 20, pp. 30-57.</w:t>
      </w:r>
    </w:p>
    <w:p w14:paraId="758B194C" w14:textId="77777777" w:rsidR="007B56A6" w:rsidRPr="000943B0" w:rsidRDefault="00A34912" w:rsidP="003D5EDF">
      <w:pPr>
        <w:pStyle w:val="ListBullet3"/>
      </w:pPr>
      <w:r w:rsidRPr="000943B0">
        <w:rPr>
          <w:b/>
          <w:bCs/>
        </w:rPr>
        <w:t>Mahmoud, M.R.</w:t>
      </w:r>
      <w:r w:rsidRPr="000943B0">
        <w:t>, and Fredericks, J. W., September 2007, "Using Satellite Imagery for Irrigation Scheduling.", Proceeding of the 58</w:t>
      </w:r>
      <w:r w:rsidRPr="000943B0">
        <w:rPr>
          <w:vertAlign w:val="superscript"/>
        </w:rPr>
        <w:t>th</w:t>
      </w:r>
      <w:r w:rsidRPr="000943B0">
        <w:t xml:space="preserve"> ICID International Executive Council Meeting and the USCID Fourth International Conference on Irrigation and Drainage, ICID, Sacramento,</w:t>
      </w:r>
      <w:r w:rsidR="00D720F3" w:rsidRPr="000943B0">
        <w:t xml:space="preserve"> </w:t>
      </w:r>
      <w:r w:rsidRPr="000943B0">
        <w:t>California,</w:t>
      </w:r>
      <w:r w:rsidR="00D720F3" w:rsidRPr="000943B0">
        <w:t xml:space="preserve"> </w:t>
      </w:r>
      <w:r w:rsidRPr="000943B0">
        <w:t>U.S.A., September 30 to 6</w:t>
      </w:r>
      <w:r w:rsidRPr="000943B0">
        <w:rPr>
          <w:vertAlign w:val="superscript"/>
        </w:rPr>
        <w:t>th</w:t>
      </w:r>
      <w:r w:rsidRPr="000943B0">
        <w:t xml:space="preserve"> October, 2007.</w:t>
      </w:r>
    </w:p>
    <w:p w14:paraId="74566687" w14:textId="77777777" w:rsidR="0037592A" w:rsidRPr="000943B0" w:rsidRDefault="00A34912" w:rsidP="0037592A">
      <w:pPr>
        <w:numPr>
          <w:ilvl w:val="0"/>
          <w:numId w:val="27"/>
        </w:numPr>
        <w:tabs>
          <w:tab w:val="clear" w:pos="360"/>
          <w:tab w:val="num" w:pos="1080"/>
        </w:tabs>
        <w:suppressAutoHyphens/>
        <w:ind w:left="1080"/>
        <w:jc w:val="both"/>
      </w:pPr>
      <w:r w:rsidRPr="000943B0">
        <w:rPr>
          <w:b/>
          <w:bCs/>
        </w:rPr>
        <w:t xml:space="preserve">Mahmoud, M.R., </w:t>
      </w:r>
      <w:r w:rsidRPr="000943B0">
        <w:t xml:space="preserve">April 2006, “High Dimension Dynamic Programming Model for Water Resources Expansion Projects”, </w:t>
      </w:r>
      <w:r w:rsidRPr="000943B0">
        <w:rPr>
          <w:rFonts w:cs="Traditional Arabic"/>
          <w:szCs w:val="20"/>
        </w:rPr>
        <w:t xml:space="preserve">Engineering Optimization, </w:t>
      </w:r>
      <w:smartTag w:uri="urn:schemas-microsoft-com:office:smarttags" w:element="place">
        <w:smartTag w:uri="urn:schemas-microsoft-com:office:smarttags" w:element="City">
          <w:r w:rsidRPr="000943B0">
            <w:rPr>
              <w:rFonts w:cs="Traditional Arabic"/>
              <w:szCs w:val="20"/>
            </w:rPr>
            <w:t>Taylor</w:t>
          </w:r>
        </w:smartTag>
      </w:smartTag>
      <w:r w:rsidRPr="000943B0">
        <w:rPr>
          <w:rFonts w:cs="Traditional Arabic"/>
          <w:szCs w:val="20"/>
        </w:rPr>
        <w:t xml:space="preserve"> &amp; Francis, Vol. 38, Issue 3, pp. 371-389</w:t>
      </w:r>
      <w:r w:rsidR="0037592A">
        <w:rPr>
          <w:rFonts w:cs="Traditional Arabic"/>
          <w:szCs w:val="20"/>
        </w:rPr>
        <w:t xml:space="preserve">, </w:t>
      </w:r>
      <w:r w:rsidR="0037592A" w:rsidRPr="0037592A">
        <w:rPr>
          <w:rStyle w:val="Hyperlink"/>
        </w:rPr>
        <w:t>https://www.tandfonline.com/doi/full/10.1080/03052150600593218</w:t>
      </w:r>
    </w:p>
    <w:p w14:paraId="31A834DE" w14:textId="77777777" w:rsidR="00D27306" w:rsidRPr="000943B0" w:rsidRDefault="00D27306" w:rsidP="00F01845">
      <w:pPr>
        <w:numPr>
          <w:ilvl w:val="0"/>
          <w:numId w:val="27"/>
        </w:numPr>
        <w:tabs>
          <w:tab w:val="clear" w:pos="360"/>
          <w:tab w:val="num" w:pos="1080"/>
        </w:tabs>
        <w:suppressAutoHyphens/>
        <w:ind w:left="1080"/>
        <w:jc w:val="both"/>
      </w:pPr>
      <w:r w:rsidRPr="000943B0">
        <w:rPr>
          <w:b/>
          <w:bCs/>
        </w:rPr>
        <w:lastRenderedPageBreak/>
        <w:t>Mahmoud, M.R</w:t>
      </w:r>
      <w:r w:rsidRPr="000943B0">
        <w:t xml:space="preserve">., </w:t>
      </w:r>
      <w:r w:rsidR="00865298" w:rsidRPr="000943B0">
        <w:t xml:space="preserve">November 2005, </w:t>
      </w:r>
      <w:r w:rsidRPr="000943B0">
        <w:t xml:space="preserve">“Simulation of the High Aswan Dam Using ResSim”, </w:t>
      </w:r>
      <w:r w:rsidR="00F01845" w:rsidRPr="000943B0">
        <w:rPr>
          <w:rFonts w:cs="Traditional Arabic"/>
          <w:szCs w:val="20"/>
        </w:rPr>
        <w:t>Proceeding of the</w:t>
      </w:r>
      <w:r w:rsidR="00F01845" w:rsidRPr="000943B0">
        <w:t xml:space="preserve"> </w:t>
      </w:r>
      <w:r w:rsidRPr="000943B0">
        <w:t>International Conference of UNESCO FLANDERS FIT Friend/Nile Project: Towards a Better Cooperation, UNESCO</w:t>
      </w:r>
      <w:r w:rsidR="00FA421D" w:rsidRPr="000943B0">
        <w:t xml:space="preserve"> and Water Resources Research Institute (NWRC)</w:t>
      </w:r>
      <w:r w:rsidRPr="000943B0">
        <w:t xml:space="preserve">, Sharm El Sheikh, Egypt, November </w:t>
      </w:r>
      <w:r w:rsidR="00F01845" w:rsidRPr="000943B0">
        <w:t>12</w:t>
      </w:r>
      <w:r w:rsidRPr="000943B0">
        <w:t>-</w:t>
      </w:r>
      <w:r w:rsidR="00F01845" w:rsidRPr="000943B0">
        <w:t>15</w:t>
      </w:r>
      <w:r w:rsidRPr="000943B0">
        <w:t>, 2005.</w:t>
      </w:r>
    </w:p>
    <w:p w14:paraId="1D00EAD0" w14:textId="77777777" w:rsidR="00DA540C" w:rsidRPr="000943B0" w:rsidRDefault="00DA540C" w:rsidP="00D27306">
      <w:pPr>
        <w:numPr>
          <w:ilvl w:val="0"/>
          <w:numId w:val="27"/>
        </w:numPr>
        <w:tabs>
          <w:tab w:val="clear" w:pos="360"/>
          <w:tab w:val="num" w:pos="1080"/>
        </w:tabs>
        <w:suppressAutoHyphens/>
        <w:ind w:left="1080"/>
        <w:jc w:val="both"/>
        <w:rPr>
          <w:rFonts w:cs="Traditional Arabic"/>
          <w:szCs w:val="20"/>
        </w:rPr>
      </w:pPr>
      <w:r w:rsidRPr="000943B0">
        <w:rPr>
          <w:rFonts w:cs="Traditional Arabic"/>
          <w:b/>
          <w:bCs/>
          <w:szCs w:val="20"/>
        </w:rPr>
        <w:t>Mahmoud</w:t>
      </w:r>
      <w:r w:rsidR="00A53468" w:rsidRPr="000943B0">
        <w:rPr>
          <w:rFonts w:cs="Traditional Arabic"/>
          <w:b/>
          <w:bCs/>
          <w:szCs w:val="20"/>
        </w:rPr>
        <w:t>,</w:t>
      </w:r>
      <w:r w:rsidRPr="000943B0">
        <w:rPr>
          <w:rFonts w:cs="Traditional Arabic"/>
          <w:b/>
          <w:bCs/>
          <w:szCs w:val="20"/>
        </w:rPr>
        <w:t xml:space="preserve"> M.R.</w:t>
      </w:r>
      <w:r w:rsidRPr="000943B0">
        <w:rPr>
          <w:rFonts w:cs="Traditional Arabic"/>
          <w:szCs w:val="20"/>
        </w:rPr>
        <w:t>, and Fredericks</w:t>
      </w:r>
      <w:r w:rsidR="00A53468" w:rsidRPr="000943B0">
        <w:rPr>
          <w:rFonts w:cs="Traditional Arabic"/>
          <w:szCs w:val="20"/>
        </w:rPr>
        <w:t>,</w:t>
      </w:r>
      <w:r w:rsidRPr="000943B0">
        <w:rPr>
          <w:rFonts w:cs="Traditional Arabic"/>
          <w:szCs w:val="20"/>
        </w:rPr>
        <w:t xml:space="preserve"> J. W., </w:t>
      </w:r>
      <w:r w:rsidR="00D27306" w:rsidRPr="000943B0">
        <w:rPr>
          <w:rFonts w:cs="Traditional Arabic"/>
          <w:szCs w:val="20"/>
        </w:rPr>
        <w:t xml:space="preserve">September 2005, </w:t>
      </w:r>
      <w:r w:rsidRPr="000943B0">
        <w:rPr>
          <w:rFonts w:cs="Traditional Arabic"/>
          <w:szCs w:val="20"/>
        </w:rPr>
        <w:t>"L</w:t>
      </w:r>
      <w:r w:rsidR="00A53468" w:rsidRPr="000943B0">
        <w:rPr>
          <w:rFonts w:cs="Traditional Arabic"/>
          <w:szCs w:val="20"/>
        </w:rPr>
        <w:t>ow Cost Information Technology f</w:t>
      </w:r>
      <w:r w:rsidRPr="000943B0">
        <w:rPr>
          <w:rFonts w:cs="Traditional Arabic"/>
          <w:szCs w:val="20"/>
        </w:rPr>
        <w:t>or Integrated Water Management Districts</w:t>
      </w:r>
      <w:r w:rsidR="00A53468" w:rsidRPr="000943B0">
        <w:rPr>
          <w:rFonts w:cs="Traditional Arabic"/>
          <w:szCs w:val="20"/>
        </w:rPr>
        <w:t xml:space="preserve">.", </w:t>
      </w:r>
      <w:r w:rsidR="00D27306" w:rsidRPr="000943B0">
        <w:rPr>
          <w:rFonts w:cs="Traditional Arabic"/>
          <w:szCs w:val="20"/>
        </w:rPr>
        <w:t>Proceeding of</w:t>
      </w:r>
      <w:r w:rsidRPr="000943B0">
        <w:rPr>
          <w:rFonts w:cs="Traditional Arabic"/>
          <w:szCs w:val="20"/>
        </w:rPr>
        <w:t xml:space="preserve"> </w:t>
      </w:r>
      <w:r w:rsidR="00A53468" w:rsidRPr="000943B0">
        <w:rPr>
          <w:rFonts w:cs="Traditional Arabic"/>
          <w:szCs w:val="20"/>
        </w:rPr>
        <w:t xml:space="preserve">the </w:t>
      </w:r>
      <w:r w:rsidRPr="000943B0">
        <w:rPr>
          <w:rFonts w:cs="Traditional Arabic"/>
          <w:szCs w:val="20"/>
        </w:rPr>
        <w:t>19</w:t>
      </w:r>
      <w:r w:rsidRPr="000943B0">
        <w:rPr>
          <w:rFonts w:cs="Traditional Arabic"/>
          <w:szCs w:val="20"/>
          <w:vertAlign w:val="superscript"/>
        </w:rPr>
        <w:t>th</w:t>
      </w:r>
      <w:r w:rsidRPr="000943B0">
        <w:rPr>
          <w:rFonts w:cs="Traditional Arabic"/>
          <w:szCs w:val="20"/>
        </w:rPr>
        <w:t xml:space="preserve"> International Congress on Irrigation and Drainage (ICID), </w:t>
      </w:r>
      <w:r w:rsidR="00B4549D" w:rsidRPr="000943B0">
        <w:rPr>
          <w:rFonts w:cs="Traditional Arabic"/>
          <w:szCs w:val="20"/>
        </w:rPr>
        <w:t xml:space="preserve">ICID, </w:t>
      </w:r>
      <w:r w:rsidRPr="000943B0">
        <w:rPr>
          <w:rFonts w:cs="Traditional Arabic"/>
          <w:szCs w:val="20"/>
        </w:rPr>
        <w:t xml:space="preserve">Beijing, People’s Republic of China, September </w:t>
      </w:r>
      <w:r w:rsidR="00BC16DD" w:rsidRPr="000943B0">
        <w:rPr>
          <w:rFonts w:cs="Traditional Arabic"/>
          <w:szCs w:val="20"/>
        </w:rPr>
        <w:t xml:space="preserve">10-18, </w:t>
      </w:r>
      <w:r w:rsidRPr="000943B0">
        <w:rPr>
          <w:rFonts w:cs="Traditional Arabic"/>
          <w:szCs w:val="20"/>
        </w:rPr>
        <w:t>2005.</w:t>
      </w:r>
    </w:p>
    <w:p w14:paraId="473CEFF3" w14:textId="77777777" w:rsidR="003077C6" w:rsidRPr="000943B0" w:rsidRDefault="003077C6" w:rsidP="003077C6">
      <w:pPr>
        <w:numPr>
          <w:ilvl w:val="0"/>
          <w:numId w:val="27"/>
        </w:numPr>
        <w:tabs>
          <w:tab w:val="clear" w:pos="360"/>
          <w:tab w:val="num" w:pos="1080"/>
        </w:tabs>
        <w:suppressAutoHyphens/>
        <w:ind w:left="1080"/>
        <w:jc w:val="both"/>
        <w:rPr>
          <w:rFonts w:cs="Traditional Arabic"/>
          <w:szCs w:val="20"/>
        </w:rPr>
      </w:pPr>
      <w:r w:rsidRPr="000943B0">
        <w:rPr>
          <w:rFonts w:cs="Traditional Arabic"/>
          <w:b/>
          <w:bCs/>
          <w:szCs w:val="20"/>
        </w:rPr>
        <w:t>Mahmoud</w:t>
      </w:r>
      <w:r w:rsidR="00A53468" w:rsidRPr="000943B0">
        <w:rPr>
          <w:rFonts w:cs="Traditional Arabic"/>
          <w:b/>
          <w:bCs/>
          <w:szCs w:val="20"/>
        </w:rPr>
        <w:t>,</w:t>
      </w:r>
      <w:r w:rsidRPr="000943B0">
        <w:rPr>
          <w:rFonts w:cs="Traditional Arabic"/>
          <w:b/>
          <w:bCs/>
          <w:szCs w:val="20"/>
        </w:rPr>
        <w:t xml:space="preserve"> M.R., </w:t>
      </w:r>
      <w:r w:rsidRPr="000943B0">
        <w:rPr>
          <w:rFonts w:cs="Traditional Arabic"/>
          <w:szCs w:val="20"/>
        </w:rPr>
        <w:t>and Ali</w:t>
      </w:r>
      <w:r w:rsidR="00A53468" w:rsidRPr="000943B0">
        <w:rPr>
          <w:rFonts w:cs="Traditional Arabic"/>
          <w:szCs w:val="20"/>
        </w:rPr>
        <w:t>,</w:t>
      </w:r>
      <w:r w:rsidRPr="000943B0">
        <w:rPr>
          <w:rFonts w:cs="Traditional Arabic"/>
          <w:szCs w:val="20"/>
        </w:rPr>
        <w:t xml:space="preserve"> H. M.</w:t>
      </w:r>
      <w:r w:rsidRPr="000943B0">
        <w:rPr>
          <w:rFonts w:cs="Traditional Arabic"/>
          <w:b/>
          <w:bCs/>
          <w:szCs w:val="20"/>
        </w:rPr>
        <w:t>,</w:t>
      </w:r>
      <w:r w:rsidRPr="000943B0">
        <w:rPr>
          <w:rFonts w:cs="Traditional Arabic"/>
          <w:szCs w:val="20"/>
        </w:rPr>
        <w:t xml:space="preserve"> December 2004, “Modeling Artificial Neural Networks For Forecasting Monthly Nile River Natural Flow”, Journal of Engineering &amp; Applied Science, Faculty of Engineering, Cairo University, Cairo, Egypt, Vol. 51, Issue 6</w:t>
      </w:r>
      <w:r w:rsidR="006421FF" w:rsidRPr="000943B0">
        <w:rPr>
          <w:rFonts w:cs="Traditional Arabic"/>
          <w:szCs w:val="20"/>
        </w:rPr>
        <w:t>, pp. 1119-1134</w:t>
      </w:r>
      <w:r w:rsidRPr="000943B0">
        <w:rPr>
          <w:rFonts w:cs="Traditional Arabic"/>
          <w:szCs w:val="20"/>
        </w:rPr>
        <w:t>.</w:t>
      </w:r>
    </w:p>
    <w:p w14:paraId="07CE1493" w14:textId="77777777" w:rsidR="007763D5" w:rsidRPr="000943B0" w:rsidRDefault="007763D5" w:rsidP="00793F3B">
      <w:pPr>
        <w:numPr>
          <w:ilvl w:val="0"/>
          <w:numId w:val="27"/>
        </w:numPr>
        <w:tabs>
          <w:tab w:val="clear" w:pos="360"/>
          <w:tab w:val="num" w:pos="1080"/>
        </w:tabs>
        <w:suppressAutoHyphens/>
        <w:ind w:left="1080"/>
        <w:jc w:val="both"/>
      </w:pPr>
      <w:r w:rsidRPr="000943B0">
        <w:rPr>
          <w:rFonts w:cs="Traditional Arabic"/>
          <w:b/>
          <w:bCs/>
          <w:szCs w:val="20"/>
        </w:rPr>
        <w:t>Mahmoud</w:t>
      </w:r>
      <w:r w:rsidR="00A53468" w:rsidRPr="000943B0">
        <w:rPr>
          <w:rFonts w:cs="Traditional Arabic"/>
          <w:b/>
          <w:bCs/>
          <w:szCs w:val="20"/>
        </w:rPr>
        <w:t>,</w:t>
      </w:r>
      <w:r w:rsidR="00BC16DD" w:rsidRPr="000943B0">
        <w:rPr>
          <w:rFonts w:cs="Traditional Arabic"/>
          <w:b/>
          <w:bCs/>
          <w:szCs w:val="20"/>
        </w:rPr>
        <w:t xml:space="preserve"> </w:t>
      </w:r>
      <w:r w:rsidRPr="000943B0">
        <w:rPr>
          <w:rFonts w:cs="Traditional Arabic"/>
          <w:b/>
          <w:bCs/>
          <w:szCs w:val="20"/>
        </w:rPr>
        <w:t>M.R.</w:t>
      </w:r>
      <w:r w:rsidRPr="000943B0">
        <w:rPr>
          <w:rFonts w:cs="Traditional Arabic"/>
          <w:szCs w:val="20"/>
        </w:rPr>
        <w:t>, and Ali</w:t>
      </w:r>
      <w:r w:rsidR="00A53468" w:rsidRPr="000943B0">
        <w:rPr>
          <w:rFonts w:cs="Traditional Arabic"/>
          <w:szCs w:val="20"/>
        </w:rPr>
        <w:t>,</w:t>
      </w:r>
      <w:r w:rsidRPr="000943B0">
        <w:rPr>
          <w:rFonts w:cs="Traditional Arabic"/>
          <w:szCs w:val="20"/>
        </w:rPr>
        <w:t xml:space="preserve"> H. M.,</w:t>
      </w:r>
      <w:r w:rsidRPr="000943B0">
        <w:t xml:space="preserve"> April 2004, “</w:t>
      </w:r>
      <w:r w:rsidRPr="000943B0">
        <w:rPr>
          <w:rFonts w:cs="Traditional Arabic"/>
          <w:szCs w:val="20"/>
        </w:rPr>
        <w:t xml:space="preserve">Assessment </w:t>
      </w:r>
      <w:r w:rsidR="00793F3B" w:rsidRPr="000943B0">
        <w:rPr>
          <w:rFonts w:cs="Traditional Arabic"/>
          <w:szCs w:val="20"/>
        </w:rPr>
        <w:t>o</w:t>
      </w:r>
      <w:r w:rsidRPr="000943B0">
        <w:rPr>
          <w:rFonts w:cs="Traditional Arabic"/>
          <w:szCs w:val="20"/>
        </w:rPr>
        <w:t xml:space="preserve">f Desalinating Brackish Groundwater </w:t>
      </w:r>
      <w:r w:rsidR="00793F3B" w:rsidRPr="000943B0">
        <w:rPr>
          <w:rFonts w:cs="Traditional Arabic"/>
          <w:szCs w:val="20"/>
        </w:rPr>
        <w:t>i</w:t>
      </w:r>
      <w:r w:rsidRPr="000943B0">
        <w:rPr>
          <w:rFonts w:cs="Traditional Arabic"/>
          <w:szCs w:val="20"/>
        </w:rPr>
        <w:t>n Sinai Using G</w:t>
      </w:r>
      <w:r w:rsidR="00793F3B" w:rsidRPr="000943B0">
        <w:rPr>
          <w:rFonts w:cs="Traditional Arabic"/>
          <w:szCs w:val="20"/>
        </w:rPr>
        <w:t>IS</w:t>
      </w:r>
      <w:r w:rsidRPr="000943B0">
        <w:rPr>
          <w:rFonts w:cs="Traditional Arabic"/>
          <w:szCs w:val="20"/>
        </w:rPr>
        <w:t xml:space="preserve"> And Linear Programming”</w:t>
      </w:r>
      <w:r w:rsidRPr="000943B0">
        <w:t>, Proceeding of Second Regional Conference on Arab Water 2004: Action Plans for Integrated Development, National Water Research Center</w:t>
      </w:r>
      <w:r w:rsidR="00487976" w:rsidRPr="000943B0">
        <w:t>, April 13</w:t>
      </w:r>
      <w:r w:rsidRPr="000943B0">
        <w:t>-15, 2004, Cairo, Egypt.</w:t>
      </w:r>
    </w:p>
    <w:p w14:paraId="07F7EFF9" w14:textId="77777777" w:rsidR="001C6824" w:rsidRPr="000943B0" w:rsidRDefault="001C6824" w:rsidP="001C6824">
      <w:pPr>
        <w:numPr>
          <w:ilvl w:val="0"/>
          <w:numId w:val="27"/>
        </w:numPr>
        <w:tabs>
          <w:tab w:val="clear" w:pos="360"/>
          <w:tab w:val="num" w:pos="1080"/>
        </w:tabs>
        <w:suppressAutoHyphens/>
        <w:ind w:left="1080"/>
        <w:jc w:val="both"/>
      </w:pPr>
      <w:r w:rsidRPr="000943B0">
        <w:rPr>
          <w:rFonts w:cs="Traditional Arabic"/>
          <w:szCs w:val="20"/>
        </w:rPr>
        <w:t>Ali</w:t>
      </w:r>
      <w:r w:rsidR="00A53468" w:rsidRPr="000943B0">
        <w:rPr>
          <w:rFonts w:cs="Traditional Arabic"/>
          <w:szCs w:val="20"/>
        </w:rPr>
        <w:t>,</w:t>
      </w:r>
      <w:r w:rsidRPr="000943B0">
        <w:rPr>
          <w:rFonts w:cs="Traditional Arabic"/>
          <w:szCs w:val="20"/>
        </w:rPr>
        <w:t xml:space="preserve"> H. M., and </w:t>
      </w:r>
      <w:r w:rsidRPr="000943B0">
        <w:rPr>
          <w:rFonts w:cs="Traditional Arabic"/>
          <w:b/>
          <w:bCs/>
          <w:szCs w:val="20"/>
        </w:rPr>
        <w:t>Mahmoud</w:t>
      </w:r>
      <w:r w:rsidR="00A53468" w:rsidRPr="000943B0">
        <w:rPr>
          <w:rFonts w:cs="Traditional Arabic"/>
          <w:b/>
          <w:bCs/>
          <w:szCs w:val="20"/>
        </w:rPr>
        <w:t>,</w:t>
      </w:r>
      <w:r w:rsidRPr="000943B0">
        <w:rPr>
          <w:rFonts w:cs="Traditional Arabic"/>
          <w:b/>
          <w:bCs/>
          <w:szCs w:val="20"/>
        </w:rPr>
        <w:t xml:space="preserve"> M.R.</w:t>
      </w:r>
      <w:r w:rsidRPr="000943B0">
        <w:rPr>
          <w:rFonts w:cs="Traditional Arabic"/>
          <w:szCs w:val="20"/>
        </w:rPr>
        <w:t>,</w:t>
      </w:r>
      <w:r w:rsidRPr="000943B0">
        <w:t xml:space="preserve"> April 2004, “Optimal Conjunct</w:t>
      </w:r>
      <w:r w:rsidR="0052412F" w:rsidRPr="000943B0">
        <w:t>ive Use o</w:t>
      </w:r>
      <w:r w:rsidRPr="000943B0">
        <w:t xml:space="preserve">f Surface Water and Groundwater in </w:t>
      </w:r>
      <w:smartTag w:uri="urn:schemas-microsoft-com:office:smarttags" w:element="country-region">
        <w:r w:rsidRPr="000943B0">
          <w:t>Egypt</w:t>
        </w:r>
      </w:smartTag>
      <w:r w:rsidRPr="000943B0">
        <w:t xml:space="preserve"> Governorates”, Proceeding of Second Regional Conference on Arab Water 2004: Action Plans for Integrated Development, </w:t>
      </w:r>
      <w:smartTag w:uri="urn:schemas-microsoft-com:office:smarttags" w:element="PlaceName">
        <w:r w:rsidRPr="000943B0">
          <w:t>National</w:t>
        </w:r>
      </w:smartTag>
      <w:r w:rsidRPr="000943B0">
        <w:t xml:space="preserve"> </w:t>
      </w:r>
      <w:smartTag w:uri="urn:schemas-microsoft-com:office:smarttags" w:element="PlaceName">
        <w:r w:rsidRPr="000943B0">
          <w:t>Water</w:t>
        </w:r>
      </w:smartTag>
      <w:r w:rsidRPr="000943B0">
        <w:t xml:space="preserve"> </w:t>
      </w:r>
      <w:smartTag w:uri="urn:schemas-microsoft-com:office:smarttags" w:element="PlaceName">
        <w:r w:rsidRPr="000943B0">
          <w:t>Research</w:t>
        </w:r>
      </w:smartTag>
      <w:r w:rsidRPr="000943B0">
        <w:t xml:space="preserve"> </w:t>
      </w:r>
      <w:smartTag w:uri="urn:schemas-microsoft-com:office:smarttags" w:element="PlaceType">
        <w:r w:rsidRPr="000943B0">
          <w:t>Center</w:t>
        </w:r>
      </w:smartTag>
      <w:r w:rsidR="00487976" w:rsidRPr="000943B0">
        <w:t>, April 13</w:t>
      </w:r>
      <w:r w:rsidRPr="000943B0">
        <w:t xml:space="preserve">-15, 2004, </w:t>
      </w:r>
      <w:smartTag w:uri="urn:schemas-microsoft-com:office:smarttags" w:element="place">
        <w:smartTag w:uri="urn:schemas-microsoft-com:office:smarttags" w:element="City">
          <w:r w:rsidRPr="000943B0">
            <w:t>Cairo</w:t>
          </w:r>
        </w:smartTag>
        <w:r w:rsidRPr="000943B0">
          <w:t xml:space="preserve">, </w:t>
        </w:r>
        <w:smartTag w:uri="urn:schemas-microsoft-com:office:smarttags" w:element="country-region">
          <w:r w:rsidRPr="000943B0">
            <w:t>Egypt</w:t>
          </w:r>
        </w:smartTag>
      </w:smartTag>
      <w:r w:rsidRPr="000943B0">
        <w:t>.</w:t>
      </w:r>
    </w:p>
    <w:p w14:paraId="4DBDC925" w14:textId="77777777" w:rsidR="00D27306" w:rsidRPr="000943B0" w:rsidRDefault="00D27306" w:rsidP="00D27306">
      <w:pPr>
        <w:numPr>
          <w:ilvl w:val="0"/>
          <w:numId w:val="27"/>
        </w:numPr>
        <w:tabs>
          <w:tab w:val="clear" w:pos="360"/>
          <w:tab w:val="num" w:pos="1080"/>
        </w:tabs>
        <w:suppressAutoHyphens/>
        <w:ind w:left="1080"/>
        <w:jc w:val="both"/>
      </w:pPr>
      <w:r w:rsidRPr="000943B0">
        <w:rPr>
          <w:rFonts w:cs="Traditional Arabic"/>
          <w:b/>
          <w:bCs/>
          <w:szCs w:val="20"/>
        </w:rPr>
        <w:t xml:space="preserve">Mahmoud, M.R., </w:t>
      </w:r>
      <w:r w:rsidRPr="000943B0">
        <w:rPr>
          <w:rFonts w:cs="Traditional Arabic"/>
          <w:szCs w:val="20"/>
        </w:rPr>
        <w:t>April 2004,</w:t>
      </w:r>
      <w:r w:rsidRPr="000943B0">
        <w:rPr>
          <w:rFonts w:cs="Traditional Arabic"/>
          <w:b/>
          <w:bCs/>
          <w:szCs w:val="20"/>
        </w:rPr>
        <w:t xml:space="preserve"> “</w:t>
      </w:r>
      <w:r w:rsidRPr="000943B0">
        <w:t xml:space="preserve">Improved Model for Selecting Water Resources Projects Using Objective Space Dynamic Programming and Mixed Integer Programming”, </w:t>
      </w:r>
      <w:r w:rsidRPr="000943B0">
        <w:rPr>
          <w:rFonts w:cs="Traditional Arabic"/>
          <w:szCs w:val="20"/>
        </w:rPr>
        <w:t>Water Science Journal, National Water Research Center, Cairo, Egypt, Issue 35, pp. 21-32.</w:t>
      </w:r>
    </w:p>
    <w:p w14:paraId="04DA784C" w14:textId="77777777" w:rsidR="001C6824" w:rsidRPr="000943B0" w:rsidRDefault="001C6824" w:rsidP="001C6824">
      <w:pPr>
        <w:numPr>
          <w:ilvl w:val="0"/>
          <w:numId w:val="27"/>
        </w:numPr>
        <w:tabs>
          <w:tab w:val="clear" w:pos="360"/>
          <w:tab w:val="num" w:pos="1080"/>
        </w:tabs>
        <w:suppressAutoHyphens/>
        <w:ind w:left="1080"/>
        <w:jc w:val="both"/>
      </w:pPr>
      <w:r w:rsidRPr="000943B0">
        <w:rPr>
          <w:rFonts w:cs="Traditional Arabic"/>
          <w:szCs w:val="20"/>
        </w:rPr>
        <w:t>Ali</w:t>
      </w:r>
      <w:r w:rsidR="00A53468" w:rsidRPr="000943B0">
        <w:rPr>
          <w:rFonts w:cs="Traditional Arabic"/>
          <w:szCs w:val="20"/>
        </w:rPr>
        <w:t>,</w:t>
      </w:r>
      <w:r w:rsidRPr="000943B0">
        <w:rPr>
          <w:rFonts w:cs="Traditional Arabic"/>
          <w:szCs w:val="20"/>
        </w:rPr>
        <w:t xml:space="preserve"> H. M., and </w:t>
      </w:r>
      <w:r w:rsidRPr="000943B0">
        <w:rPr>
          <w:rFonts w:cs="Traditional Arabic"/>
          <w:b/>
          <w:bCs/>
          <w:szCs w:val="20"/>
        </w:rPr>
        <w:t>Mahmoud</w:t>
      </w:r>
      <w:r w:rsidR="00A53468" w:rsidRPr="000943B0">
        <w:rPr>
          <w:rFonts w:cs="Traditional Arabic"/>
          <w:b/>
          <w:bCs/>
          <w:szCs w:val="20"/>
        </w:rPr>
        <w:t>,</w:t>
      </w:r>
      <w:r w:rsidRPr="000943B0">
        <w:rPr>
          <w:rFonts w:cs="Traditional Arabic"/>
          <w:b/>
          <w:bCs/>
          <w:szCs w:val="20"/>
        </w:rPr>
        <w:t xml:space="preserve"> M.R.</w:t>
      </w:r>
      <w:r w:rsidRPr="000943B0">
        <w:rPr>
          <w:rFonts w:cs="Traditional Arabic"/>
          <w:szCs w:val="20"/>
        </w:rPr>
        <w:t>,</w:t>
      </w:r>
      <w:r w:rsidRPr="000943B0">
        <w:t xml:space="preserve"> April 2004, “Management of </w:t>
      </w:r>
      <w:smartTag w:uri="urn:schemas-microsoft-com:office:smarttags" w:element="country-region">
        <w:r w:rsidRPr="000943B0">
          <w:t>Egypt</w:t>
        </w:r>
      </w:smartTag>
      <w:r w:rsidRPr="000943B0">
        <w:t xml:space="preserve"> Crop Pattern According to Reservoir Water Volume”, Proceeding of Second Regional Conference on Arab Water 2004: Action Plans for Integrated Development, </w:t>
      </w:r>
      <w:smartTag w:uri="urn:schemas-microsoft-com:office:smarttags" w:element="PlaceName">
        <w:r w:rsidRPr="000943B0">
          <w:t>National</w:t>
        </w:r>
      </w:smartTag>
      <w:r w:rsidRPr="000943B0">
        <w:t xml:space="preserve"> </w:t>
      </w:r>
      <w:smartTag w:uri="urn:schemas-microsoft-com:office:smarttags" w:element="PlaceName">
        <w:r w:rsidRPr="000943B0">
          <w:t>Water</w:t>
        </w:r>
      </w:smartTag>
      <w:r w:rsidRPr="000943B0">
        <w:t xml:space="preserve"> </w:t>
      </w:r>
      <w:smartTag w:uri="urn:schemas-microsoft-com:office:smarttags" w:element="PlaceName">
        <w:r w:rsidRPr="000943B0">
          <w:t>Research</w:t>
        </w:r>
      </w:smartTag>
      <w:r w:rsidRPr="000943B0">
        <w:t xml:space="preserve"> </w:t>
      </w:r>
      <w:smartTag w:uri="urn:schemas-microsoft-com:office:smarttags" w:element="PlaceType">
        <w:r w:rsidRPr="000943B0">
          <w:t>Center</w:t>
        </w:r>
      </w:smartTag>
      <w:r w:rsidR="00487976" w:rsidRPr="000943B0">
        <w:t>, April 13</w:t>
      </w:r>
      <w:r w:rsidRPr="000943B0">
        <w:t xml:space="preserve">-15, 2004, </w:t>
      </w:r>
      <w:smartTag w:uri="urn:schemas-microsoft-com:office:smarttags" w:element="place">
        <w:smartTag w:uri="urn:schemas-microsoft-com:office:smarttags" w:element="City">
          <w:r w:rsidRPr="000943B0">
            <w:t>Cairo</w:t>
          </w:r>
        </w:smartTag>
        <w:r w:rsidRPr="000943B0">
          <w:t xml:space="preserve">, </w:t>
        </w:r>
        <w:smartTag w:uri="urn:schemas-microsoft-com:office:smarttags" w:element="country-region">
          <w:r w:rsidRPr="000943B0">
            <w:t>Egypt</w:t>
          </w:r>
        </w:smartTag>
      </w:smartTag>
      <w:r w:rsidRPr="000943B0">
        <w:t>.</w:t>
      </w:r>
    </w:p>
    <w:p w14:paraId="4C45A5A5" w14:textId="77777777" w:rsidR="00AD4963" w:rsidRPr="000943B0" w:rsidRDefault="00AD4963" w:rsidP="00D70493">
      <w:pPr>
        <w:numPr>
          <w:ilvl w:val="0"/>
          <w:numId w:val="27"/>
        </w:numPr>
        <w:tabs>
          <w:tab w:val="clear" w:pos="360"/>
          <w:tab w:val="num" w:pos="1080"/>
        </w:tabs>
        <w:suppressAutoHyphens/>
        <w:ind w:left="1080"/>
        <w:jc w:val="both"/>
      </w:pPr>
      <w:r w:rsidRPr="000943B0">
        <w:rPr>
          <w:rFonts w:cs="Traditional Arabic"/>
          <w:b/>
          <w:bCs/>
          <w:szCs w:val="20"/>
        </w:rPr>
        <w:t>Mahmoud</w:t>
      </w:r>
      <w:r w:rsidR="00A53468" w:rsidRPr="000943B0">
        <w:rPr>
          <w:rFonts w:cs="Traditional Arabic"/>
          <w:b/>
          <w:bCs/>
          <w:szCs w:val="20"/>
        </w:rPr>
        <w:t>,</w:t>
      </w:r>
      <w:r w:rsidRPr="000943B0">
        <w:rPr>
          <w:rFonts w:cs="Traditional Arabic"/>
          <w:b/>
          <w:bCs/>
          <w:szCs w:val="20"/>
        </w:rPr>
        <w:t xml:space="preserve"> M.R.,</w:t>
      </w:r>
      <w:r w:rsidRPr="000943B0">
        <w:rPr>
          <w:rFonts w:cs="Traditional Arabic"/>
          <w:szCs w:val="20"/>
        </w:rPr>
        <w:t xml:space="preserve"> </w:t>
      </w:r>
      <w:r w:rsidR="00F06F35" w:rsidRPr="000943B0">
        <w:rPr>
          <w:rFonts w:cs="Traditional Arabic"/>
          <w:szCs w:val="20"/>
        </w:rPr>
        <w:t>and Ali</w:t>
      </w:r>
      <w:r w:rsidR="00A53468" w:rsidRPr="000943B0">
        <w:rPr>
          <w:rFonts w:cs="Traditional Arabic"/>
          <w:szCs w:val="20"/>
        </w:rPr>
        <w:t>,</w:t>
      </w:r>
      <w:r w:rsidR="00F06F35" w:rsidRPr="000943B0">
        <w:rPr>
          <w:rFonts w:cs="Traditional Arabic"/>
          <w:szCs w:val="20"/>
        </w:rPr>
        <w:t xml:space="preserve"> H. M., </w:t>
      </w:r>
      <w:r w:rsidR="00D70493" w:rsidRPr="000943B0">
        <w:rPr>
          <w:rFonts w:cs="Traditional Arabic"/>
          <w:szCs w:val="20"/>
        </w:rPr>
        <w:t>April</w:t>
      </w:r>
      <w:r w:rsidRPr="000943B0">
        <w:rPr>
          <w:rFonts w:cs="Traditional Arabic"/>
          <w:szCs w:val="20"/>
        </w:rPr>
        <w:t xml:space="preserve"> 2003, "</w:t>
      </w:r>
      <w:r w:rsidR="00F06F35" w:rsidRPr="000943B0">
        <w:rPr>
          <w:lang w:eastAsia="en-US"/>
        </w:rPr>
        <w:t>Forecasting</w:t>
      </w:r>
      <w:r w:rsidRPr="000943B0">
        <w:rPr>
          <w:lang w:eastAsia="en-US"/>
        </w:rPr>
        <w:t xml:space="preserve"> The Yearly Nile River Natural Flow Using Gradient Descending Neural Networks</w:t>
      </w:r>
      <w:r w:rsidRPr="000943B0">
        <w:rPr>
          <w:rFonts w:cs="Traditional Arabic"/>
          <w:szCs w:val="20"/>
        </w:rPr>
        <w:t xml:space="preserve">", Water Science Journal, National Water Research Center, Cairo, Egypt, Issue 33, pp. </w:t>
      </w:r>
      <w:r w:rsidR="00A06AA0" w:rsidRPr="000943B0">
        <w:rPr>
          <w:rFonts w:cs="Traditional Arabic"/>
          <w:szCs w:val="20"/>
        </w:rPr>
        <w:t>21</w:t>
      </w:r>
      <w:r w:rsidRPr="000943B0">
        <w:rPr>
          <w:rFonts w:cs="Traditional Arabic"/>
          <w:szCs w:val="20"/>
        </w:rPr>
        <w:t>-</w:t>
      </w:r>
      <w:r w:rsidR="00A06AA0" w:rsidRPr="000943B0">
        <w:rPr>
          <w:rFonts w:cs="Traditional Arabic"/>
          <w:szCs w:val="20"/>
        </w:rPr>
        <w:t>32</w:t>
      </w:r>
      <w:r w:rsidRPr="000943B0">
        <w:rPr>
          <w:rFonts w:cs="Traditional Arabic"/>
          <w:szCs w:val="20"/>
        </w:rPr>
        <w:t>.</w:t>
      </w:r>
    </w:p>
    <w:p w14:paraId="26F080F6" w14:textId="306C883B" w:rsidR="00D72ECC" w:rsidRPr="00D72ECC" w:rsidRDefault="000E57A5" w:rsidP="00D72ECC">
      <w:pPr>
        <w:numPr>
          <w:ilvl w:val="0"/>
          <w:numId w:val="27"/>
        </w:numPr>
        <w:tabs>
          <w:tab w:val="clear" w:pos="360"/>
          <w:tab w:val="num" w:pos="1080"/>
        </w:tabs>
        <w:suppressAutoHyphens/>
        <w:ind w:left="1080"/>
        <w:jc w:val="both"/>
        <w:rPr>
          <w:rStyle w:val="Hyperlink"/>
          <w:sz w:val="18"/>
          <w:szCs w:val="22"/>
        </w:rPr>
      </w:pPr>
      <w:r w:rsidRPr="000943B0">
        <w:rPr>
          <w:rFonts w:cs="Traditional Arabic"/>
          <w:b/>
          <w:bCs/>
          <w:szCs w:val="20"/>
        </w:rPr>
        <w:t>Mahmoud</w:t>
      </w:r>
      <w:r w:rsidR="00A53468" w:rsidRPr="000943B0">
        <w:rPr>
          <w:rFonts w:cs="Traditional Arabic"/>
          <w:b/>
          <w:bCs/>
          <w:szCs w:val="20"/>
        </w:rPr>
        <w:t>,</w:t>
      </w:r>
      <w:r w:rsidRPr="000943B0">
        <w:rPr>
          <w:rFonts w:cs="Traditional Arabic"/>
          <w:b/>
          <w:bCs/>
          <w:szCs w:val="20"/>
        </w:rPr>
        <w:t xml:space="preserve"> M.R., </w:t>
      </w:r>
      <w:r w:rsidR="002F5C85" w:rsidRPr="000943B0">
        <w:rPr>
          <w:rFonts w:cs="Traditional Arabic"/>
          <w:szCs w:val="20"/>
        </w:rPr>
        <w:t xml:space="preserve">Fahmy, </w:t>
      </w:r>
      <w:r w:rsidR="00A53468" w:rsidRPr="000943B0">
        <w:rPr>
          <w:rFonts w:cs="Traditional Arabic"/>
          <w:szCs w:val="20"/>
        </w:rPr>
        <w:t xml:space="preserve">H., </w:t>
      </w:r>
      <w:r w:rsidR="002F5C85" w:rsidRPr="000943B0">
        <w:rPr>
          <w:rFonts w:cs="Traditional Arabic"/>
          <w:szCs w:val="20"/>
        </w:rPr>
        <w:t>and Labadie</w:t>
      </w:r>
      <w:r w:rsidRPr="000943B0">
        <w:rPr>
          <w:rFonts w:cs="Traditional Arabic"/>
          <w:szCs w:val="20"/>
        </w:rPr>
        <w:t xml:space="preserve">, </w:t>
      </w:r>
      <w:r w:rsidR="00A53468" w:rsidRPr="000943B0">
        <w:rPr>
          <w:rFonts w:cs="Traditional Arabic"/>
          <w:szCs w:val="20"/>
        </w:rPr>
        <w:t xml:space="preserve">J.W., </w:t>
      </w:r>
      <w:r w:rsidR="002F5C85" w:rsidRPr="000943B0">
        <w:rPr>
          <w:rFonts w:cs="Traditional Arabic"/>
          <w:szCs w:val="20"/>
        </w:rPr>
        <w:t xml:space="preserve">March, 2002, </w:t>
      </w:r>
      <w:r w:rsidRPr="000943B0">
        <w:rPr>
          <w:rFonts w:cs="Traditional Arabic"/>
          <w:szCs w:val="20"/>
        </w:rPr>
        <w:t>“</w:t>
      </w:r>
      <w:r w:rsidR="002F5C85" w:rsidRPr="000943B0">
        <w:rPr>
          <w:rFonts w:cs="Traditional Arabic"/>
          <w:szCs w:val="20"/>
        </w:rPr>
        <w:t>Multicriteria Siting and Sizing of Desalination Facilities with Geographic Information System</w:t>
      </w:r>
      <w:r w:rsidRPr="000943B0">
        <w:rPr>
          <w:rFonts w:cs="Traditional Arabic"/>
          <w:szCs w:val="20"/>
        </w:rPr>
        <w:t xml:space="preserve">”, </w:t>
      </w:r>
      <w:r w:rsidR="009A3F57" w:rsidRPr="000943B0">
        <w:rPr>
          <w:rFonts w:cs="Traditional Arabic"/>
          <w:szCs w:val="20"/>
        </w:rPr>
        <w:t xml:space="preserve">Journal of </w:t>
      </w:r>
      <w:r w:rsidRPr="000943B0">
        <w:rPr>
          <w:rFonts w:cs="Traditional Arabic"/>
          <w:szCs w:val="20"/>
        </w:rPr>
        <w:t>Water Resource</w:t>
      </w:r>
      <w:r w:rsidR="002F5C85" w:rsidRPr="000943B0">
        <w:rPr>
          <w:rFonts w:cs="Traditional Arabic"/>
          <w:szCs w:val="20"/>
        </w:rPr>
        <w:t>s Planning and Management, ASCE, Vol. 128, Issue. 2, pp. 113-120</w:t>
      </w:r>
      <w:r w:rsidR="00D72ECC">
        <w:rPr>
          <w:rFonts w:cs="Traditional Arabic"/>
          <w:szCs w:val="20"/>
        </w:rPr>
        <w:t xml:space="preserve">, </w:t>
      </w:r>
      <w:r w:rsidR="00B900BE" w:rsidRPr="00B900BE">
        <w:rPr>
          <w:rStyle w:val="Hyperlink"/>
          <w:sz w:val="18"/>
          <w:szCs w:val="22"/>
        </w:rPr>
        <w:t>https://doi.org/10.1061/(ASCE)0733-9496(2002)128:2(113)</w:t>
      </w:r>
    </w:p>
    <w:p w14:paraId="739024EC" w14:textId="77777777" w:rsidR="00EC4103" w:rsidRPr="000943B0" w:rsidRDefault="00EC4103" w:rsidP="005A381D">
      <w:pPr>
        <w:numPr>
          <w:ilvl w:val="0"/>
          <w:numId w:val="27"/>
        </w:numPr>
        <w:tabs>
          <w:tab w:val="clear" w:pos="360"/>
          <w:tab w:val="num" w:pos="1080"/>
        </w:tabs>
        <w:suppressAutoHyphens/>
        <w:ind w:left="1080"/>
        <w:jc w:val="both"/>
      </w:pPr>
      <w:r w:rsidRPr="000943B0">
        <w:rPr>
          <w:rFonts w:cs="Traditional Arabic"/>
          <w:b/>
          <w:bCs/>
          <w:szCs w:val="20"/>
        </w:rPr>
        <w:t>Mahmoud</w:t>
      </w:r>
      <w:r w:rsidR="00A53468" w:rsidRPr="000943B0">
        <w:rPr>
          <w:rFonts w:cs="Traditional Arabic"/>
          <w:b/>
          <w:bCs/>
          <w:szCs w:val="20"/>
        </w:rPr>
        <w:t>,</w:t>
      </w:r>
      <w:r w:rsidRPr="000943B0">
        <w:rPr>
          <w:rFonts w:cs="Traditional Arabic"/>
          <w:b/>
          <w:bCs/>
          <w:szCs w:val="20"/>
        </w:rPr>
        <w:t xml:space="preserve"> M.R., </w:t>
      </w:r>
      <w:r w:rsidR="00711F68" w:rsidRPr="000943B0">
        <w:rPr>
          <w:rFonts w:cs="Traditional Arabic"/>
          <w:szCs w:val="20"/>
        </w:rPr>
        <w:t>October</w:t>
      </w:r>
      <w:r w:rsidRPr="000943B0">
        <w:rPr>
          <w:rFonts w:cs="Traditional Arabic"/>
          <w:szCs w:val="20"/>
        </w:rPr>
        <w:t xml:space="preserve"> 2000,</w:t>
      </w:r>
      <w:r w:rsidRPr="000943B0">
        <w:rPr>
          <w:rFonts w:cs="Traditional Arabic"/>
          <w:b/>
          <w:bCs/>
          <w:szCs w:val="20"/>
        </w:rPr>
        <w:t xml:space="preserve"> </w:t>
      </w:r>
      <w:r w:rsidRPr="000943B0">
        <w:rPr>
          <w:rFonts w:cs="Traditional Arabic"/>
          <w:szCs w:val="20"/>
        </w:rPr>
        <w:t>“Expert System Model For Generating Water Policies In Egypt”, Water Science Journal, National Water Researc</w:t>
      </w:r>
      <w:r w:rsidR="00711F68" w:rsidRPr="000943B0">
        <w:rPr>
          <w:rFonts w:cs="Traditional Arabic"/>
          <w:szCs w:val="20"/>
        </w:rPr>
        <w:t>h Center, Cairo, Egypt, Issue 28, pp. 3-11</w:t>
      </w:r>
      <w:r w:rsidRPr="000943B0">
        <w:rPr>
          <w:rFonts w:cs="Traditional Arabic"/>
          <w:szCs w:val="20"/>
        </w:rPr>
        <w:t>.</w:t>
      </w:r>
    </w:p>
    <w:p w14:paraId="7BE55D7A" w14:textId="525A89B1" w:rsidR="00711F68" w:rsidRPr="000943B0" w:rsidRDefault="00711F68" w:rsidP="008E43D4">
      <w:pPr>
        <w:numPr>
          <w:ilvl w:val="0"/>
          <w:numId w:val="27"/>
        </w:numPr>
        <w:tabs>
          <w:tab w:val="clear" w:pos="360"/>
          <w:tab w:val="num" w:pos="1080"/>
        </w:tabs>
        <w:suppressAutoHyphens/>
        <w:ind w:left="1080"/>
        <w:jc w:val="both"/>
      </w:pPr>
      <w:r w:rsidRPr="000943B0">
        <w:rPr>
          <w:rFonts w:cs="Traditional Arabic"/>
          <w:b/>
          <w:bCs/>
          <w:szCs w:val="20"/>
        </w:rPr>
        <w:t>Mahmoud</w:t>
      </w:r>
      <w:r w:rsidR="00A53468" w:rsidRPr="000943B0">
        <w:rPr>
          <w:rFonts w:cs="Traditional Arabic"/>
          <w:b/>
          <w:bCs/>
          <w:szCs w:val="20"/>
        </w:rPr>
        <w:t>,</w:t>
      </w:r>
      <w:r w:rsidRPr="000943B0">
        <w:rPr>
          <w:rFonts w:cs="Traditional Arabic"/>
          <w:b/>
          <w:bCs/>
          <w:szCs w:val="20"/>
        </w:rPr>
        <w:t xml:space="preserve"> M.R.,</w:t>
      </w:r>
      <w:r w:rsidRPr="000943B0">
        <w:rPr>
          <w:rFonts w:cs="Traditional Arabic"/>
          <w:szCs w:val="20"/>
        </w:rPr>
        <w:t xml:space="preserve"> and Garcia</w:t>
      </w:r>
      <w:r w:rsidR="00A53468" w:rsidRPr="000943B0">
        <w:rPr>
          <w:rFonts w:cs="Traditional Arabic"/>
          <w:szCs w:val="20"/>
        </w:rPr>
        <w:t>,</w:t>
      </w:r>
      <w:r w:rsidRPr="000943B0">
        <w:rPr>
          <w:rFonts w:cs="Traditional Arabic"/>
          <w:szCs w:val="20"/>
        </w:rPr>
        <w:t xml:space="preserve"> </w:t>
      </w:r>
      <w:smartTag w:uri="urn:schemas-microsoft-com:office:smarttags" w:element="place">
        <w:smartTag w:uri="urn:schemas-microsoft-com:office:smarttags" w:element="City">
          <w:r w:rsidRPr="000943B0">
            <w:rPr>
              <w:rFonts w:cs="Traditional Arabic"/>
              <w:szCs w:val="20"/>
            </w:rPr>
            <w:t>L.A.</w:t>
          </w:r>
        </w:smartTag>
      </w:smartTag>
      <w:r w:rsidRPr="000943B0">
        <w:rPr>
          <w:rFonts w:cs="Traditional Arabic"/>
          <w:szCs w:val="20"/>
        </w:rPr>
        <w:t xml:space="preserve">, May 2000, "Comparison of Different Multi-Criteria Evaluation Methods for the Red Bluff Diversion Dam", Environmental </w:t>
      </w:r>
      <w:r w:rsidR="00F06F35" w:rsidRPr="000943B0">
        <w:rPr>
          <w:rFonts w:cs="Traditional Arabic"/>
          <w:szCs w:val="20"/>
        </w:rPr>
        <w:t>Modeling</w:t>
      </w:r>
      <w:r w:rsidRPr="000943B0">
        <w:rPr>
          <w:rFonts w:cs="Traditional Arabic"/>
          <w:szCs w:val="20"/>
        </w:rPr>
        <w:t xml:space="preserve"> and Software, </w:t>
      </w:r>
      <w:r w:rsidRPr="000943B0">
        <w:t>Elsevier</w:t>
      </w:r>
      <w:r w:rsidRPr="000943B0">
        <w:rPr>
          <w:rFonts w:cs="Traditional Arabic"/>
          <w:szCs w:val="20"/>
        </w:rPr>
        <w:t>, Vol. 15, Issue 5. pp. 471-478</w:t>
      </w:r>
      <w:r w:rsidR="00097B42">
        <w:rPr>
          <w:rFonts w:cs="Traditional Arabic"/>
          <w:szCs w:val="20"/>
        </w:rPr>
        <w:t xml:space="preserve">, </w:t>
      </w:r>
      <w:hyperlink r:id="rId11" w:tgtFrame="_blank" w:tooltip="Persistent link using digital object identifier" w:history="1">
        <w:r w:rsidR="008E43D4" w:rsidRPr="008E43D4">
          <w:rPr>
            <w:rStyle w:val="Hyperlink"/>
            <w:sz w:val="18"/>
            <w:szCs w:val="22"/>
          </w:rPr>
          <w:t>https://doi.org/10.1016/S1364-8152(00)00025-6</w:t>
        </w:r>
      </w:hyperlink>
    </w:p>
    <w:p w14:paraId="29401951" w14:textId="77777777" w:rsidR="00EC4103" w:rsidRPr="000943B0" w:rsidRDefault="00EC4103" w:rsidP="005A381D">
      <w:pPr>
        <w:numPr>
          <w:ilvl w:val="0"/>
          <w:numId w:val="27"/>
        </w:numPr>
        <w:tabs>
          <w:tab w:val="clear" w:pos="360"/>
          <w:tab w:val="num" w:pos="1080"/>
        </w:tabs>
        <w:suppressAutoHyphens/>
        <w:ind w:left="1080"/>
        <w:jc w:val="both"/>
      </w:pPr>
      <w:r w:rsidRPr="000943B0">
        <w:rPr>
          <w:rFonts w:cs="Traditional Arabic"/>
          <w:b/>
          <w:bCs/>
          <w:szCs w:val="20"/>
        </w:rPr>
        <w:t>Mahmoud</w:t>
      </w:r>
      <w:r w:rsidR="00A53468" w:rsidRPr="000943B0">
        <w:rPr>
          <w:rFonts w:cs="Traditional Arabic"/>
          <w:b/>
          <w:bCs/>
          <w:szCs w:val="20"/>
        </w:rPr>
        <w:t>,</w:t>
      </w:r>
      <w:r w:rsidRPr="000943B0">
        <w:rPr>
          <w:rFonts w:cs="Traditional Arabic"/>
          <w:b/>
          <w:bCs/>
          <w:szCs w:val="20"/>
        </w:rPr>
        <w:t xml:space="preserve"> M.R.,</w:t>
      </w:r>
      <w:r w:rsidRPr="000943B0">
        <w:rPr>
          <w:rFonts w:cs="Traditional Arabic"/>
          <w:szCs w:val="20"/>
        </w:rPr>
        <w:t xml:space="preserve"> April 1999, "</w:t>
      </w:r>
      <w:r w:rsidRPr="000943B0">
        <w:rPr>
          <w:lang w:eastAsia="en-US"/>
        </w:rPr>
        <w:t>Integrated Mathematical Models for Evaluating Desalination Technology</w:t>
      </w:r>
      <w:r w:rsidRPr="000943B0">
        <w:rPr>
          <w:rFonts w:cs="Traditional Arabic"/>
          <w:szCs w:val="20"/>
        </w:rPr>
        <w:t xml:space="preserve">", Water Science Journal, </w:t>
      </w:r>
      <w:smartTag w:uri="urn:schemas-microsoft-com:office:smarttags" w:element="PlaceName">
        <w:r w:rsidRPr="000943B0">
          <w:rPr>
            <w:rFonts w:cs="Traditional Arabic"/>
            <w:szCs w:val="20"/>
          </w:rPr>
          <w:t>National</w:t>
        </w:r>
      </w:smartTag>
      <w:r w:rsidRPr="000943B0">
        <w:rPr>
          <w:rFonts w:cs="Traditional Arabic"/>
          <w:szCs w:val="20"/>
        </w:rPr>
        <w:t xml:space="preserve"> </w:t>
      </w:r>
      <w:smartTag w:uri="urn:schemas-microsoft-com:office:smarttags" w:element="PlaceName">
        <w:r w:rsidRPr="000943B0">
          <w:rPr>
            <w:rFonts w:cs="Traditional Arabic"/>
            <w:szCs w:val="20"/>
          </w:rPr>
          <w:t>Water</w:t>
        </w:r>
      </w:smartTag>
      <w:r w:rsidRPr="000943B0">
        <w:rPr>
          <w:rFonts w:cs="Traditional Arabic"/>
          <w:szCs w:val="20"/>
        </w:rPr>
        <w:t xml:space="preserve"> </w:t>
      </w:r>
      <w:smartTag w:uri="urn:schemas-microsoft-com:office:smarttags" w:element="PlaceName">
        <w:r w:rsidRPr="000943B0">
          <w:rPr>
            <w:rFonts w:cs="Traditional Arabic"/>
            <w:szCs w:val="20"/>
          </w:rPr>
          <w:t>Research</w:t>
        </w:r>
      </w:smartTag>
      <w:r w:rsidRPr="000943B0">
        <w:rPr>
          <w:rFonts w:cs="Traditional Arabic"/>
          <w:szCs w:val="20"/>
        </w:rPr>
        <w:t xml:space="preserve"> </w:t>
      </w:r>
      <w:smartTag w:uri="urn:schemas-microsoft-com:office:smarttags" w:element="PlaceType">
        <w:r w:rsidRPr="000943B0">
          <w:rPr>
            <w:rFonts w:cs="Traditional Arabic"/>
            <w:szCs w:val="20"/>
          </w:rPr>
          <w:t>Center</w:t>
        </w:r>
      </w:smartTag>
      <w:r w:rsidRPr="000943B0">
        <w:rPr>
          <w:rFonts w:cs="Traditional Arabic"/>
          <w:szCs w:val="20"/>
        </w:rPr>
        <w:t xml:space="preserve">, </w:t>
      </w:r>
      <w:smartTag w:uri="urn:schemas-microsoft-com:office:smarttags" w:element="place">
        <w:smartTag w:uri="urn:schemas-microsoft-com:office:smarttags" w:element="City">
          <w:r w:rsidRPr="000943B0">
            <w:rPr>
              <w:rFonts w:cs="Traditional Arabic"/>
              <w:szCs w:val="20"/>
            </w:rPr>
            <w:t>Cairo</w:t>
          </w:r>
        </w:smartTag>
        <w:r w:rsidRPr="000943B0">
          <w:rPr>
            <w:rFonts w:cs="Traditional Arabic"/>
            <w:szCs w:val="20"/>
          </w:rPr>
          <w:t xml:space="preserve">, </w:t>
        </w:r>
        <w:smartTag w:uri="urn:schemas-microsoft-com:office:smarttags" w:element="country-region">
          <w:r w:rsidRPr="000943B0">
            <w:rPr>
              <w:rFonts w:cs="Traditional Arabic"/>
              <w:szCs w:val="20"/>
            </w:rPr>
            <w:t>Egypt</w:t>
          </w:r>
        </w:smartTag>
      </w:smartTag>
      <w:r w:rsidRPr="000943B0">
        <w:rPr>
          <w:rFonts w:cs="Traditional Arabic"/>
          <w:szCs w:val="20"/>
        </w:rPr>
        <w:t>, Issue 25, pp. 21-32.</w:t>
      </w:r>
    </w:p>
    <w:p w14:paraId="1B1805FB" w14:textId="77777777" w:rsidR="00EC4103" w:rsidRPr="000943B0" w:rsidRDefault="00EC4103" w:rsidP="005A381D">
      <w:pPr>
        <w:numPr>
          <w:ilvl w:val="0"/>
          <w:numId w:val="27"/>
        </w:numPr>
        <w:tabs>
          <w:tab w:val="clear" w:pos="360"/>
          <w:tab w:val="num" w:pos="1080"/>
        </w:tabs>
        <w:suppressAutoHyphens/>
        <w:ind w:left="1080"/>
        <w:jc w:val="both"/>
        <w:rPr>
          <w:rFonts w:cs="Traditional Arabic"/>
          <w:szCs w:val="20"/>
        </w:rPr>
      </w:pPr>
      <w:r w:rsidRPr="000943B0">
        <w:rPr>
          <w:rFonts w:cs="Traditional Arabic"/>
          <w:szCs w:val="20"/>
        </w:rPr>
        <w:t>Ali</w:t>
      </w:r>
      <w:r w:rsidR="00A53468" w:rsidRPr="000943B0">
        <w:rPr>
          <w:rFonts w:cs="Traditional Arabic"/>
          <w:szCs w:val="20"/>
        </w:rPr>
        <w:t>,</w:t>
      </w:r>
      <w:r w:rsidRPr="000943B0">
        <w:rPr>
          <w:rFonts w:cs="Traditional Arabic"/>
          <w:szCs w:val="20"/>
        </w:rPr>
        <w:t xml:space="preserve"> H. M., and</w:t>
      </w:r>
      <w:r w:rsidRPr="000943B0">
        <w:rPr>
          <w:rFonts w:cs="Traditional Arabic"/>
          <w:b/>
          <w:bCs/>
          <w:szCs w:val="20"/>
        </w:rPr>
        <w:t xml:space="preserve"> Mahmoud</w:t>
      </w:r>
      <w:r w:rsidR="00A53468" w:rsidRPr="000943B0">
        <w:rPr>
          <w:rFonts w:cs="Traditional Arabic"/>
          <w:b/>
          <w:bCs/>
          <w:szCs w:val="20"/>
        </w:rPr>
        <w:t>,</w:t>
      </w:r>
      <w:r w:rsidRPr="000943B0">
        <w:rPr>
          <w:rFonts w:cs="Traditional Arabic"/>
          <w:b/>
          <w:bCs/>
          <w:szCs w:val="20"/>
        </w:rPr>
        <w:t xml:space="preserve"> M.R.,</w:t>
      </w:r>
      <w:r w:rsidRPr="000943B0">
        <w:rPr>
          <w:rFonts w:cs="Traditional Arabic"/>
          <w:szCs w:val="20"/>
        </w:rPr>
        <w:t xml:space="preserve"> March 1999, "Determining Optimal Allocation And Crop Pattern In Egypt By the Use Of Linear Programming ", Proceedings of the Seventh Nile 2002 International Conference of Comprehensive Water Resources Development of the Nile Basin: The Vision for the Next Century, </w:t>
      </w:r>
      <w:r w:rsidR="009021F6" w:rsidRPr="000943B0">
        <w:t>National Water Research Center</w:t>
      </w:r>
      <w:r w:rsidR="009021F6" w:rsidRPr="000943B0">
        <w:rPr>
          <w:rFonts w:cs="Traditional Arabic"/>
          <w:szCs w:val="20"/>
        </w:rPr>
        <w:t xml:space="preserve">, </w:t>
      </w:r>
      <w:r w:rsidRPr="000943B0">
        <w:rPr>
          <w:rFonts w:cs="Traditional Arabic"/>
          <w:szCs w:val="20"/>
        </w:rPr>
        <w:t>pp. EGY7.1–EGY7.11, March 15-19, 1999, Cairo, Egypt.</w:t>
      </w:r>
    </w:p>
    <w:p w14:paraId="03AA2197" w14:textId="77777777" w:rsidR="00EC4103" w:rsidRPr="000943B0" w:rsidRDefault="00EC4103" w:rsidP="005A381D">
      <w:pPr>
        <w:numPr>
          <w:ilvl w:val="0"/>
          <w:numId w:val="27"/>
        </w:numPr>
        <w:tabs>
          <w:tab w:val="clear" w:pos="360"/>
          <w:tab w:val="num" w:pos="1080"/>
        </w:tabs>
        <w:suppressAutoHyphens/>
        <w:ind w:left="1080"/>
        <w:jc w:val="both"/>
        <w:rPr>
          <w:rFonts w:cs="Traditional Arabic"/>
          <w:szCs w:val="20"/>
        </w:rPr>
      </w:pPr>
      <w:r w:rsidRPr="000943B0">
        <w:rPr>
          <w:rFonts w:cs="Traditional Arabic"/>
          <w:b/>
          <w:bCs/>
          <w:szCs w:val="20"/>
        </w:rPr>
        <w:t>Mahmoud</w:t>
      </w:r>
      <w:r w:rsidR="00A53468" w:rsidRPr="000943B0">
        <w:rPr>
          <w:rFonts w:cs="Traditional Arabic"/>
          <w:b/>
          <w:bCs/>
          <w:szCs w:val="20"/>
        </w:rPr>
        <w:t>,</w:t>
      </w:r>
      <w:r w:rsidRPr="000943B0">
        <w:rPr>
          <w:rFonts w:cs="Traditional Arabic"/>
          <w:b/>
          <w:bCs/>
          <w:szCs w:val="20"/>
        </w:rPr>
        <w:t xml:space="preserve"> M.R.</w:t>
      </w:r>
      <w:r w:rsidRPr="000943B0">
        <w:rPr>
          <w:rFonts w:cs="Traditional Arabic"/>
          <w:szCs w:val="20"/>
        </w:rPr>
        <w:t>, and Ali</w:t>
      </w:r>
      <w:r w:rsidR="00A53468" w:rsidRPr="000943B0">
        <w:rPr>
          <w:rFonts w:cs="Traditional Arabic"/>
          <w:szCs w:val="20"/>
        </w:rPr>
        <w:t>,</w:t>
      </w:r>
      <w:r w:rsidRPr="000943B0">
        <w:rPr>
          <w:rFonts w:cs="Traditional Arabic"/>
          <w:szCs w:val="20"/>
        </w:rPr>
        <w:t xml:space="preserve"> H. M., October 1998, "Developing a Neural Network Model for Predicting the Nile River Inflow.", Proceedings of USCID's International Conference on Shared Rivers - River Basin Management to Meet Competing Needs, U.S Committee on Irriga</w:t>
      </w:r>
      <w:r w:rsidR="00A53468" w:rsidRPr="000943B0">
        <w:rPr>
          <w:rFonts w:cs="Traditional Arabic"/>
          <w:szCs w:val="20"/>
        </w:rPr>
        <w:t>tion &amp; Drainage (USCID) and U.S.</w:t>
      </w:r>
      <w:r w:rsidRPr="000943B0">
        <w:rPr>
          <w:rFonts w:cs="Traditional Arabic"/>
          <w:szCs w:val="20"/>
        </w:rPr>
        <w:t>A Bureau of Reclamation, pp. 253-266, October 28-31, 1998, Park</w:t>
      </w:r>
      <w:r w:rsidRPr="000943B0">
        <w:rPr>
          <w:rFonts w:ascii="Arial" w:hAnsi="Arial" w:cs="Arial"/>
          <w:szCs w:val="20"/>
        </w:rPr>
        <w:t xml:space="preserve"> </w:t>
      </w:r>
      <w:r w:rsidRPr="000943B0">
        <w:rPr>
          <w:rFonts w:cs="Traditional Arabic"/>
          <w:szCs w:val="20"/>
        </w:rPr>
        <w:t>City, Utah, USA.</w:t>
      </w:r>
    </w:p>
    <w:p w14:paraId="30D74232" w14:textId="77777777" w:rsidR="00EC4103" w:rsidRPr="000943B0" w:rsidRDefault="00EC4103" w:rsidP="005A381D">
      <w:pPr>
        <w:numPr>
          <w:ilvl w:val="0"/>
          <w:numId w:val="27"/>
        </w:numPr>
        <w:tabs>
          <w:tab w:val="clear" w:pos="360"/>
          <w:tab w:val="num" w:pos="1080"/>
        </w:tabs>
        <w:suppressAutoHyphens/>
        <w:ind w:left="1080"/>
        <w:jc w:val="both"/>
        <w:rPr>
          <w:rFonts w:cs="Traditional Arabic"/>
          <w:szCs w:val="20"/>
        </w:rPr>
      </w:pPr>
      <w:r w:rsidRPr="000943B0">
        <w:rPr>
          <w:rFonts w:cs="Traditional Arabic"/>
          <w:szCs w:val="20"/>
        </w:rPr>
        <w:t>Ali</w:t>
      </w:r>
      <w:r w:rsidR="00A53468" w:rsidRPr="000943B0">
        <w:rPr>
          <w:rFonts w:cs="Traditional Arabic"/>
          <w:szCs w:val="20"/>
        </w:rPr>
        <w:t>,</w:t>
      </w:r>
      <w:r w:rsidRPr="000943B0">
        <w:rPr>
          <w:rFonts w:cs="Traditional Arabic"/>
          <w:szCs w:val="20"/>
        </w:rPr>
        <w:t xml:space="preserve"> H. M., and</w:t>
      </w:r>
      <w:r w:rsidRPr="000943B0">
        <w:rPr>
          <w:rFonts w:cs="Traditional Arabic"/>
          <w:b/>
          <w:bCs/>
          <w:szCs w:val="20"/>
        </w:rPr>
        <w:t xml:space="preserve"> Mahmoud</w:t>
      </w:r>
      <w:r w:rsidR="00A53468" w:rsidRPr="000943B0">
        <w:rPr>
          <w:rFonts w:cs="Traditional Arabic"/>
          <w:b/>
          <w:bCs/>
          <w:szCs w:val="20"/>
        </w:rPr>
        <w:t>,</w:t>
      </w:r>
      <w:r w:rsidRPr="000943B0">
        <w:rPr>
          <w:rFonts w:cs="Traditional Arabic"/>
          <w:b/>
          <w:bCs/>
          <w:szCs w:val="20"/>
        </w:rPr>
        <w:t xml:space="preserve"> M.R.,</w:t>
      </w:r>
      <w:r w:rsidRPr="000943B0">
        <w:rPr>
          <w:rFonts w:cs="Traditional Arabic"/>
          <w:szCs w:val="20"/>
        </w:rPr>
        <w:t xml:space="preserve"> October 1998, "Developing Water Indices for Distributing Increased Nile Water Yield Among the Nile Basin Countries.", Proceedings of USCID's International Conference on Shared Rivers - River Basin Management to Meet Competing Needs, U.S Committee on Irriga</w:t>
      </w:r>
      <w:r w:rsidR="00A53468" w:rsidRPr="000943B0">
        <w:rPr>
          <w:rFonts w:cs="Traditional Arabic"/>
          <w:szCs w:val="20"/>
        </w:rPr>
        <w:t>tion &amp; Drainage (USCID) and U.S.</w:t>
      </w:r>
      <w:r w:rsidRPr="000943B0">
        <w:rPr>
          <w:rFonts w:cs="Traditional Arabic"/>
          <w:szCs w:val="20"/>
        </w:rPr>
        <w:t>A Bureau of Reclamation, pp. 177-187, October 28-31, 1998, Park City, Utah, USA.</w:t>
      </w:r>
    </w:p>
    <w:p w14:paraId="4D1355AD" w14:textId="77777777" w:rsidR="00EC4103" w:rsidRPr="000943B0" w:rsidRDefault="00EC4103" w:rsidP="005A381D">
      <w:pPr>
        <w:numPr>
          <w:ilvl w:val="0"/>
          <w:numId w:val="27"/>
        </w:numPr>
        <w:tabs>
          <w:tab w:val="clear" w:pos="360"/>
          <w:tab w:val="num" w:pos="1080"/>
        </w:tabs>
        <w:suppressAutoHyphens/>
        <w:ind w:left="1080"/>
        <w:jc w:val="both"/>
        <w:rPr>
          <w:rFonts w:cs="Traditional Arabic"/>
          <w:szCs w:val="20"/>
        </w:rPr>
      </w:pPr>
      <w:r w:rsidRPr="000943B0">
        <w:rPr>
          <w:rFonts w:cs="Traditional Arabic"/>
          <w:b/>
          <w:bCs/>
          <w:szCs w:val="20"/>
        </w:rPr>
        <w:lastRenderedPageBreak/>
        <w:t>Mahmoud</w:t>
      </w:r>
      <w:r w:rsidR="00A53468" w:rsidRPr="000943B0">
        <w:rPr>
          <w:rFonts w:cs="Traditional Arabic"/>
          <w:b/>
          <w:bCs/>
          <w:szCs w:val="20"/>
        </w:rPr>
        <w:t>,</w:t>
      </w:r>
      <w:r w:rsidRPr="000943B0">
        <w:rPr>
          <w:rFonts w:cs="Traditional Arabic"/>
          <w:b/>
          <w:bCs/>
          <w:szCs w:val="20"/>
        </w:rPr>
        <w:t xml:space="preserve"> M.R., </w:t>
      </w:r>
      <w:r w:rsidRPr="000943B0">
        <w:rPr>
          <w:rFonts w:cs="Traditional Arabic"/>
          <w:szCs w:val="20"/>
        </w:rPr>
        <w:t>and Amer</w:t>
      </w:r>
      <w:r w:rsidR="00A53468" w:rsidRPr="000943B0">
        <w:rPr>
          <w:rFonts w:cs="Traditional Arabic"/>
          <w:szCs w:val="20"/>
        </w:rPr>
        <w:t>,</w:t>
      </w:r>
      <w:r w:rsidRPr="000943B0">
        <w:rPr>
          <w:rFonts w:cs="Traditional Arabic"/>
          <w:szCs w:val="20"/>
        </w:rPr>
        <w:t xml:space="preserve"> K. M.</w:t>
      </w:r>
      <w:r w:rsidRPr="000943B0">
        <w:rPr>
          <w:rFonts w:cs="Traditional Arabic"/>
          <w:b/>
          <w:bCs/>
          <w:szCs w:val="20"/>
        </w:rPr>
        <w:t>,</w:t>
      </w:r>
      <w:r w:rsidRPr="000943B0">
        <w:rPr>
          <w:rFonts w:cs="Traditional Arabic"/>
          <w:szCs w:val="20"/>
        </w:rPr>
        <w:t xml:space="preserve"> August 1998, “Evaluation And Planning Simulation Model For Water Management Of Northwest Egypt”, Journal of Engineering &amp; Applied Science, Faculty of Engineering, Cairo University, Cairo, Egypt, Vol. 45, Issue 4, pp. 467-480.</w:t>
      </w:r>
    </w:p>
    <w:p w14:paraId="79CA9BB2" w14:textId="77777777" w:rsidR="00EC4103" w:rsidRPr="000943B0" w:rsidRDefault="00EC4103" w:rsidP="005A381D">
      <w:pPr>
        <w:numPr>
          <w:ilvl w:val="0"/>
          <w:numId w:val="27"/>
        </w:numPr>
        <w:tabs>
          <w:tab w:val="clear" w:pos="360"/>
          <w:tab w:val="num" w:pos="1080"/>
        </w:tabs>
        <w:suppressAutoHyphens/>
        <w:ind w:left="1080"/>
        <w:jc w:val="both"/>
        <w:rPr>
          <w:rFonts w:cs="Traditional Arabic"/>
          <w:szCs w:val="20"/>
        </w:rPr>
      </w:pPr>
      <w:r w:rsidRPr="000943B0">
        <w:rPr>
          <w:rFonts w:cs="Traditional Arabic"/>
          <w:szCs w:val="20"/>
        </w:rPr>
        <w:t>Ali</w:t>
      </w:r>
      <w:r w:rsidR="00A53468" w:rsidRPr="000943B0">
        <w:rPr>
          <w:rFonts w:cs="Traditional Arabic"/>
          <w:szCs w:val="20"/>
        </w:rPr>
        <w:t>,</w:t>
      </w:r>
      <w:r w:rsidRPr="000943B0">
        <w:rPr>
          <w:rFonts w:cs="Traditional Arabic"/>
          <w:szCs w:val="20"/>
        </w:rPr>
        <w:t xml:space="preserve"> H. M., and </w:t>
      </w:r>
      <w:r w:rsidRPr="000943B0">
        <w:rPr>
          <w:rFonts w:cs="Traditional Arabic"/>
          <w:b/>
          <w:bCs/>
          <w:szCs w:val="20"/>
        </w:rPr>
        <w:t>Mahmoud</w:t>
      </w:r>
      <w:r w:rsidR="00A53468" w:rsidRPr="000943B0">
        <w:rPr>
          <w:rFonts w:cs="Traditional Arabic"/>
          <w:b/>
          <w:bCs/>
          <w:szCs w:val="20"/>
        </w:rPr>
        <w:t>,</w:t>
      </w:r>
      <w:r w:rsidRPr="000943B0">
        <w:rPr>
          <w:rFonts w:cs="Traditional Arabic"/>
          <w:b/>
          <w:bCs/>
          <w:szCs w:val="20"/>
        </w:rPr>
        <w:t xml:space="preserve"> M.R.</w:t>
      </w:r>
      <w:r w:rsidRPr="000943B0">
        <w:rPr>
          <w:rFonts w:cs="Traditional Arabic"/>
          <w:szCs w:val="20"/>
        </w:rPr>
        <w:t>, April 1998, "Cultivation of Qattara Depression by the Use of Desalinated Water", Water Science Journal, National Water Research Center, Cairo, Egypt, Issue 18, pp. 34-39.</w:t>
      </w:r>
    </w:p>
    <w:p w14:paraId="6CC3F14D" w14:textId="77777777" w:rsidR="00EC4103" w:rsidRPr="000943B0" w:rsidRDefault="00EC4103" w:rsidP="005A381D">
      <w:pPr>
        <w:numPr>
          <w:ilvl w:val="0"/>
          <w:numId w:val="27"/>
        </w:numPr>
        <w:tabs>
          <w:tab w:val="clear" w:pos="360"/>
          <w:tab w:val="num" w:pos="1080"/>
        </w:tabs>
        <w:suppressAutoHyphens/>
        <w:ind w:left="1080"/>
        <w:jc w:val="both"/>
        <w:rPr>
          <w:rFonts w:cs="Traditional Arabic"/>
          <w:szCs w:val="20"/>
        </w:rPr>
      </w:pPr>
      <w:r w:rsidRPr="000943B0">
        <w:rPr>
          <w:rFonts w:cs="Traditional Arabic"/>
          <w:b/>
          <w:bCs/>
          <w:szCs w:val="20"/>
        </w:rPr>
        <w:t>Mahmoud</w:t>
      </w:r>
      <w:r w:rsidR="00A53468" w:rsidRPr="000943B0">
        <w:rPr>
          <w:rFonts w:cs="Traditional Arabic"/>
          <w:b/>
          <w:bCs/>
          <w:szCs w:val="20"/>
        </w:rPr>
        <w:t>,</w:t>
      </w:r>
      <w:r w:rsidRPr="000943B0">
        <w:rPr>
          <w:rFonts w:cs="Traditional Arabic"/>
          <w:b/>
          <w:bCs/>
          <w:szCs w:val="20"/>
        </w:rPr>
        <w:t xml:space="preserve"> M.R.,</w:t>
      </w:r>
      <w:r w:rsidRPr="000943B0">
        <w:rPr>
          <w:rFonts w:cs="Traditional Arabic"/>
          <w:szCs w:val="20"/>
        </w:rPr>
        <w:t xml:space="preserve"> and Garcia</w:t>
      </w:r>
      <w:r w:rsidR="00A53468" w:rsidRPr="000943B0">
        <w:rPr>
          <w:rFonts w:cs="Traditional Arabic"/>
          <w:szCs w:val="20"/>
        </w:rPr>
        <w:t>,</w:t>
      </w:r>
      <w:r w:rsidRPr="000943B0">
        <w:rPr>
          <w:rFonts w:cs="Traditional Arabic"/>
          <w:szCs w:val="20"/>
        </w:rPr>
        <w:t xml:space="preserve"> </w:t>
      </w:r>
      <w:smartTag w:uri="urn:schemas-microsoft-com:office:smarttags" w:element="City">
        <w:r w:rsidRPr="000943B0">
          <w:rPr>
            <w:rFonts w:cs="Traditional Arabic"/>
            <w:szCs w:val="20"/>
          </w:rPr>
          <w:t>L.A.</w:t>
        </w:r>
      </w:smartTag>
      <w:r w:rsidR="00F06F35" w:rsidRPr="000943B0">
        <w:rPr>
          <w:rFonts w:cs="Traditional Arabic"/>
          <w:szCs w:val="20"/>
        </w:rPr>
        <w:t>, 1995, "</w:t>
      </w:r>
      <w:r w:rsidRPr="000943B0">
        <w:rPr>
          <w:rFonts w:cs="Traditional Arabic"/>
          <w:szCs w:val="20"/>
        </w:rPr>
        <w:t>Multi</w:t>
      </w:r>
      <w:r w:rsidRPr="000943B0">
        <w:rPr>
          <w:rFonts w:cs="Traditional Arabic"/>
          <w:szCs w:val="20"/>
        </w:rPr>
        <w:noBreakHyphen/>
        <w:t xml:space="preserve">Criteria Decision Support System Implementation and Application", Presented at the First International Conference on Multiple Objective Decision Support Systems for Land, Water, and Environmental Management: Concepts, Approaches, and Applications, </w:t>
      </w:r>
      <w:smartTag w:uri="urn:schemas-microsoft-com:office:smarttags" w:element="place">
        <w:smartTag w:uri="urn:schemas-microsoft-com:office:smarttags" w:element="City">
          <w:r w:rsidRPr="000943B0">
            <w:rPr>
              <w:rFonts w:cs="Traditional Arabic"/>
              <w:szCs w:val="20"/>
            </w:rPr>
            <w:t>Honolulu</w:t>
          </w:r>
        </w:smartTag>
        <w:r w:rsidRPr="000943B0">
          <w:rPr>
            <w:rFonts w:cs="Traditional Arabic"/>
            <w:szCs w:val="20"/>
          </w:rPr>
          <w:t xml:space="preserve">, </w:t>
        </w:r>
        <w:smartTag w:uri="urn:schemas-microsoft-com:office:smarttags" w:element="State">
          <w:r w:rsidRPr="000943B0">
            <w:rPr>
              <w:rFonts w:cs="Traditional Arabic"/>
              <w:szCs w:val="20"/>
            </w:rPr>
            <w:t>Hawaii</w:t>
          </w:r>
        </w:smartTag>
      </w:smartTag>
      <w:r w:rsidRPr="000943B0">
        <w:rPr>
          <w:rFonts w:cs="Traditional Arabic"/>
          <w:szCs w:val="20"/>
        </w:rPr>
        <w:t>, July 23</w:t>
      </w:r>
      <w:r w:rsidRPr="000943B0">
        <w:rPr>
          <w:rFonts w:cs="Traditional Arabic"/>
          <w:szCs w:val="20"/>
        </w:rPr>
        <w:noBreakHyphen/>
        <w:t>29, 1995.</w:t>
      </w:r>
    </w:p>
    <w:p w14:paraId="340CF7B5" w14:textId="77777777" w:rsidR="00A92910" w:rsidRDefault="00A92910" w:rsidP="0083550A">
      <w:pPr>
        <w:suppressAutoHyphens/>
        <w:ind w:right="360"/>
        <w:jc w:val="both"/>
      </w:pPr>
    </w:p>
    <w:p w14:paraId="7087A169" w14:textId="77777777" w:rsidR="00F72F50" w:rsidRPr="000943B0" w:rsidRDefault="00F72F50" w:rsidP="00A92910">
      <w:pPr>
        <w:suppressAutoHyphens/>
        <w:ind w:left="720" w:right="360"/>
        <w:jc w:val="both"/>
      </w:pPr>
    </w:p>
    <w:p w14:paraId="1E481E00" w14:textId="77777777" w:rsidR="00EC4103" w:rsidRPr="000943B0" w:rsidRDefault="00896377">
      <w:pPr>
        <w:pStyle w:val="Heading1"/>
        <w:rPr>
          <w:rFonts w:cs="Traditional Arabic"/>
        </w:rPr>
      </w:pPr>
      <w:r>
        <w:rPr>
          <w:rFonts w:cs="Traditional Arabic"/>
        </w:rPr>
        <w:t xml:space="preserve">SELECTED </w:t>
      </w:r>
      <w:r w:rsidR="00EC4103" w:rsidRPr="000943B0">
        <w:rPr>
          <w:rFonts w:cs="Traditional Arabic"/>
        </w:rPr>
        <w:t>TECHNICAL REPORTS</w:t>
      </w:r>
    </w:p>
    <w:p w14:paraId="4FB3AC5B" w14:textId="77777777" w:rsidR="006F0B99" w:rsidRDefault="00D711EF" w:rsidP="006F0B99">
      <w:pPr>
        <w:pStyle w:val="ListBullet3"/>
      </w:pPr>
      <w:r w:rsidRPr="00D711EF">
        <w:t>"</w:t>
      </w:r>
      <w:r w:rsidR="006F0B99">
        <w:t>Assessment of Water Hyacinth Area Covered Lake Tana", Professor in National Water Research Center, Environment &amp; Climate Change Research Institute, National Water Research Center, Cairo, Egypt, Jan 2019.</w:t>
      </w:r>
    </w:p>
    <w:p w14:paraId="3AE80E67" w14:textId="77777777" w:rsidR="006F0B99" w:rsidRDefault="006F0B99" w:rsidP="006F0B99">
      <w:pPr>
        <w:pStyle w:val="ListBullet3"/>
      </w:pPr>
      <w:r>
        <w:t>"Challenges in Water-Resources Plan for Future - Egypt", Assistant Minister for Research and Technology, Ministry of Water Resources &amp; Irrigation, Cairo, Egypt, Mar 2016.</w:t>
      </w:r>
    </w:p>
    <w:p w14:paraId="737D5C1B" w14:textId="77777777" w:rsidR="006F0B99" w:rsidRDefault="006F0B99" w:rsidP="006F0B99">
      <w:pPr>
        <w:pStyle w:val="ListBullet3"/>
      </w:pPr>
      <w:r>
        <w:t>"The Delta of Egypt: Climate Change - Seawater Raising", Assistant Minister for Research and Technology, Ministry of Water Resources &amp; Irrigation, Cairo, Egypt, 2015.</w:t>
      </w:r>
    </w:p>
    <w:p w14:paraId="2B437E15" w14:textId="77777777" w:rsidR="006F0B99" w:rsidRDefault="006F0B99" w:rsidP="006F0B99">
      <w:pPr>
        <w:pStyle w:val="ListBullet3"/>
      </w:pPr>
      <w:r>
        <w:t>"Comparison Between HEC-WEAP-DHI-Models Study for Nile Water Sector", Assistant Minister for Research and Technology, Ministry of Water Resources &amp; Irrigation, Cairo, Egypt, 2015.</w:t>
      </w:r>
    </w:p>
    <w:p w14:paraId="5748B249" w14:textId="77777777" w:rsidR="006F0B99" w:rsidRDefault="006F0B99" w:rsidP="006F0B99">
      <w:pPr>
        <w:pStyle w:val="ListBullet3"/>
      </w:pPr>
      <w:r>
        <w:t>“Estimating Irrigated Agriculture Area in Ismailia Command Area Using Sentinel Products”, Assistant Minister for Research and Technology, Information and Decision Support System Department, Ministry of Water Resources &amp; Irrigation, Cairo, Egypt, 2015.</w:t>
      </w:r>
    </w:p>
    <w:p w14:paraId="1AEC7F60" w14:textId="77777777" w:rsidR="006F0B99" w:rsidRDefault="006F0B99" w:rsidP="006F0B99">
      <w:pPr>
        <w:pStyle w:val="ListBullet3"/>
      </w:pPr>
      <w:r>
        <w:t>“Determining the Rice Area Cultivated in Egypt for The Year 2015 Using Remote Sensing Technology “, Assistant Minister for Research and Technology, Information and Decision Support System Department, Ministry of Water Resources &amp; Irrigation, Cairo, Egypt, Nov 2015.</w:t>
      </w:r>
    </w:p>
    <w:p w14:paraId="7DDF4C14" w14:textId="77777777" w:rsidR="006F0B99" w:rsidRDefault="006F0B99" w:rsidP="006F0B99">
      <w:pPr>
        <w:pStyle w:val="ListBullet3"/>
      </w:pPr>
      <w:r>
        <w:t>“Using Remote Sensing for Estimating Merowe Reservoir Volume and Level in Sudan”, Assistant Minister for Research and Technology, Information and Decision Support System Department, Ministry of Water Resources &amp; Irrigation, Cairo, Egypt, May 2014.</w:t>
      </w:r>
    </w:p>
    <w:p w14:paraId="7A76A308" w14:textId="77777777" w:rsidR="006F0B99" w:rsidRDefault="006F0B99" w:rsidP="006F0B99">
      <w:pPr>
        <w:pStyle w:val="ListBullet3"/>
      </w:pPr>
      <w:r>
        <w:t>“Using Remote Sensing for Estimating Irrigated Agriculture Area in Delta for 2013”, Assistant Minister for Research and Technology, Information and Decision Support System Department, Ministry of Water Resources &amp; Irrigation, Cairo, Egypt, May 2014.</w:t>
      </w:r>
    </w:p>
    <w:p w14:paraId="34596F34" w14:textId="77777777" w:rsidR="006F0B99" w:rsidRDefault="006F0B99" w:rsidP="006F0B99">
      <w:pPr>
        <w:pStyle w:val="ListBullet3"/>
      </w:pPr>
      <w:r>
        <w:t>“Using Remote Sensing for Estimating Irrigated Agriculture Area in Delta for 2012”, Assistant Minister for Research and Technology, Information and Decision Support System Department, Ministry of Water Resources &amp; Irrigation, Cairo, Egypt, April 2014.</w:t>
      </w:r>
    </w:p>
    <w:p w14:paraId="660BFD1F" w14:textId="77777777" w:rsidR="006F0B99" w:rsidRDefault="006F0B99" w:rsidP="006F0B99">
      <w:pPr>
        <w:pStyle w:val="ListBullet3"/>
      </w:pPr>
      <w:r>
        <w:t>"Introduction to Landsat-8", Professor in National Water Research Center, Egyptian Engineering Engineers Syndicate, Scientific Magazine, 2013.</w:t>
      </w:r>
    </w:p>
    <w:p w14:paraId="74FA894B" w14:textId="77777777" w:rsidR="006F0B99" w:rsidRDefault="006F0B99" w:rsidP="006F0B99">
      <w:pPr>
        <w:pStyle w:val="ListBullet3"/>
      </w:pPr>
      <w:r>
        <w:t>“Assessment of Dams Operations in Different Regions in the Kingdom of Saudi Arabia: Simulation of Al-Aqiq Reservoir Operation”, King Abdullah Research &amp; Consulting Institute, Riyadh, Saudi Arabia, March 2011.</w:t>
      </w:r>
    </w:p>
    <w:p w14:paraId="4A71E5D3" w14:textId="77777777" w:rsidR="006F0B99" w:rsidRDefault="006F0B99" w:rsidP="006F0B99">
      <w:pPr>
        <w:pStyle w:val="ListBullet3"/>
      </w:pPr>
      <w:r>
        <w:t>“Assessment of Dams Operations in Different Regions in the Kingdom of Saudi Arabia: Simulation of Baysh Reservoir Operation”, King Abdullah Research &amp; Consulting Institute, Riyadh, Saudi Arabia, December 2010.</w:t>
      </w:r>
    </w:p>
    <w:p w14:paraId="0E8AB8EE" w14:textId="77777777" w:rsidR="006F0B99" w:rsidRDefault="006F0B99" w:rsidP="006F0B99">
      <w:pPr>
        <w:pStyle w:val="ListBullet3"/>
      </w:pPr>
      <w:r>
        <w:t>“Assessment of Dams Operations in Different Regions in the Kingdom of Saudi Arabia: Simulation of Houtat Bani Tamim Reservoir Operation”, King Abdullah Research &amp; Consulting Institute, Riyadh, Saudi Arabia, October 2010.</w:t>
      </w:r>
    </w:p>
    <w:p w14:paraId="7AE53DCD" w14:textId="77777777" w:rsidR="006F0B99" w:rsidRDefault="006F0B99" w:rsidP="006F0B99">
      <w:pPr>
        <w:pStyle w:val="ListBullet3"/>
      </w:pPr>
      <w:r>
        <w:t>“Assessment of Dams Operations in Different Regions in the Kingdom of Saudi Arabia: Simulation of Thadiq Reservoir Operation”, King Abdullah Research &amp; Consulting Institute, Riyadh, Saudi Arabia, July 2010.</w:t>
      </w:r>
    </w:p>
    <w:p w14:paraId="4780DC48" w14:textId="77777777" w:rsidR="006F0B99" w:rsidRDefault="006F0B99" w:rsidP="006F0B99">
      <w:pPr>
        <w:pStyle w:val="ListBullet3"/>
      </w:pPr>
      <w:r>
        <w:t>“Determining The Rice Area Cultivated in Egypt for The Year 2009 Using SPOT Satellite Images“, Information and Decision Support System Department, Ministry of Water Resources &amp; Irrigation, Cairo, Egypt, Nov 2009.</w:t>
      </w:r>
    </w:p>
    <w:p w14:paraId="358F84E8" w14:textId="77777777" w:rsidR="006F0B99" w:rsidRDefault="006F0B99" w:rsidP="006F0B99">
      <w:pPr>
        <w:pStyle w:val="ListBullet3"/>
      </w:pPr>
      <w:r>
        <w:lastRenderedPageBreak/>
        <w:t>“Determining The Rice Area Cultivated in Egypt for The Year 2008 Using Remote Sensing Technology“, Information and Decision Support System Department, Ministry of Water Resources &amp; Irrigation, Cairo, Egypt, Nov 2008.</w:t>
      </w:r>
    </w:p>
    <w:p w14:paraId="5DEA8E73" w14:textId="77777777" w:rsidR="006F0B99" w:rsidRDefault="006F0B99" w:rsidP="006F0B99">
      <w:pPr>
        <w:pStyle w:val="ListBullet3"/>
      </w:pPr>
      <w:r>
        <w:t>“Developing Renewable Ground Water Resources In Arid Lands: Pilot Case: The Eastern Desert Of Egypt”, Eastern Desert Project, UNDP, Ministry of Water Resources &amp; Irrigation, Cairo, Egypt, Jan 2008.</w:t>
      </w:r>
    </w:p>
    <w:p w14:paraId="0A67A746" w14:textId="77777777" w:rsidR="006F0B99" w:rsidRDefault="006F0B99" w:rsidP="006F0B99">
      <w:pPr>
        <w:pStyle w:val="ListBullet3"/>
      </w:pPr>
      <w:r>
        <w:t>“Survey of Geographic Information Activities in Ministry of Water Resources &amp; Irrigation”, Final Report, Main Information Center, Ministry of Water Resources &amp; Irrigation, Cairo, Egypt, July 2000.</w:t>
      </w:r>
    </w:p>
    <w:p w14:paraId="4588E592" w14:textId="77777777" w:rsidR="006F0B99" w:rsidRDefault="006F0B99" w:rsidP="006F0B99">
      <w:pPr>
        <w:pStyle w:val="ListBullet3"/>
      </w:pPr>
      <w:r>
        <w:t>“Assessment of Present Status of Water Quality in Egypt”, Final Report, National Water Quality and Availability Management Project, National Water Research Center, Canadian Executing Agency, Cairo, Egypt, March 1999.</w:t>
      </w:r>
    </w:p>
    <w:p w14:paraId="2FDBF445" w14:textId="77777777" w:rsidR="006F0B99" w:rsidRDefault="006F0B99" w:rsidP="006F0B99">
      <w:pPr>
        <w:pStyle w:val="ListBullet3"/>
      </w:pPr>
      <w:r>
        <w:t>“Nile Water Strategic Research Unit”, Final Report, River Nile Protection and Development Project Phase II, National Water Research Center, Canadian International Development Agency (CIDA), SNC-LAVALIN, Cairo, Egypt, May 1997.</w:t>
      </w:r>
    </w:p>
    <w:p w14:paraId="2436D9ED" w14:textId="77777777" w:rsidR="00EC4103" w:rsidRPr="006F0B99" w:rsidRDefault="006F0B99" w:rsidP="006F0B99">
      <w:pPr>
        <w:pStyle w:val="ListBullet3"/>
      </w:pPr>
      <w:r>
        <w:t>“Rainfall Forecast and Strategic Irrigation Management”, Progress Report, Project 93 AVI 093, Commission of The European Communities, Water Management Research Institute, National Water Research Center, Cairo University, ISMES S.P.A Italy, Cairo, Egypt, April 1996.</w:t>
      </w:r>
    </w:p>
    <w:p w14:paraId="67533149" w14:textId="77777777" w:rsidR="008D0324" w:rsidRDefault="008D0324" w:rsidP="006822BB">
      <w:pPr>
        <w:pStyle w:val="Heading1"/>
        <w:rPr>
          <w:rFonts w:cs="Traditional Arabic"/>
        </w:rPr>
      </w:pPr>
    </w:p>
    <w:p w14:paraId="7D96B5B3" w14:textId="51FEB2F8" w:rsidR="006822BB" w:rsidRPr="000943B0" w:rsidRDefault="006822BB" w:rsidP="006822BB">
      <w:pPr>
        <w:pStyle w:val="Heading1"/>
        <w:rPr>
          <w:rFonts w:cs="Traditional Arabic"/>
        </w:rPr>
      </w:pPr>
      <w:r w:rsidRPr="000943B0">
        <w:rPr>
          <w:rFonts w:cs="Traditional Arabic"/>
        </w:rPr>
        <w:t>CONFERENCES</w:t>
      </w:r>
      <w:r w:rsidR="00342C85" w:rsidRPr="00342C85">
        <w:rPr>
          <w:rFonts w:cs="Traditional Arabic"/>
        </w:rPr>
        <w:t xml:space="preserve"> </w:t>
      </w:r>
      <w:r w:rsidR="00342C85">
        <w:rPr>
          <w:rFonts w:cs="Traditional Arabic" w:hint="cs"/>
          <w:rtl/>
        </w:rPr>
        <w:t>&amp;</w:t>
      </w:r>
      <w:r w:rsidR="00342C85" w:rsidRPr="00342C85">
        <w:rPr>
          <w:rFonts w:cs="Traditional Arabic"/>
        </w:rPr>
        <w:t xml:space="preserve"> </w:t>
      </w:r>
      <w:r w:rsidR="00715DDA">
        <w:rPr>
          <w:rFonts w:cs="Traditional Arabic"/>
        </w:rPr>
        <w:t>WORKSHOP</w:t>
      </w:r>
      <w:r w:rsidR="00342C85" w:rsidRPr="00342C85">
        <w:rPr>
          <w:rFonts w:cs="Traditional Arabic"/>
        </w:rPr>
        <w:t xml:space="preserve"> </w:t>
      </w:r>
      <w:r w:rsidRPr="000943B0">
        <w:rPr>
          <w:rFonts w:cs="Traditional Arabic"/>
        </w:rPr>
        <w:t>ACTIVITIES</w:t>
      </w:r>
    </w:p>
    <w:p w14:paraId="5199ECFA" w14:textId="6AC02750" w:rsidR="00715DDA" w:rsidRPr="00715DDA" w:rsidRDefault="00715DDA" w:rsidP="00715DDA">
      <w:pPr>
        <w:pStyle w:val="ListBullet3"/>
      </w:pPr>
      <w:r>
        <w:t xml:space="preserve">A keynote speaker in the </w:t>
      </w:r>
      <w:r w:rsidRPr="00715DDA">
        <w:t>3rd International Annual Symposium on Agriculture and Water Research</w:t>
      </w:r>
      <w:r>
        <w:t xml:space="preserve"> </w:t>
      </w:r>
      <w:r w:rsidRPr="00715DDA">
        <w:t>titled “</w:t>
      </w:r>
      <w:r w:rsidR="009D3CF6" w:rsidRPr="009D3CF6">
        <w:t>Non-Conventional Water Resources: Research Challenges</w:t>
      </w:r>
      <w:r w:rsidR="009D3CF6">
        <w:t>.</w:t>
      </w:r>
      <w:r w:rsidRPr="00715DDA">
        <w:t xml:space="preserve">” in </w:t>
      </w:r>
      <w:r>
        <w:t xml:space="preserve">the workshop organized by </w:t>
      </w:r>
      <w:r w:rsidRPr="00715DDA">
        <w:t>The Centers of Excellence for Agriculture and Water,</w:t>
      </w:r>
      <w:r>
        <w:t xml:space="preserve"> American University in Cairo (AUC)</w:t>
      </w:r>
      <w:r w:rsidRPr="00715DDA">
        <w:t xml:space="preserve">, Cairo, Egypt, </w:t>
      </w:r>
      <w:r>
        <w:t>23-24</w:t>
      </w:r>
      <w:r w:rsidRPr="00715DDA">
        <w:t xml:space="preserve"> </w:t>
      </w:r>
      <w:r>
        <w:t>Oct</w:t>
      </w:r>
      <w:r w:rsidRPr="00715DDA">
        <w:t xml:space="preserve"> 202</w:t>
      </w:r>
      <w:r>
        <w:t>4</w:t>
      </w:r>
      <w:r w:rsidRPr="00715DDA">
        <w:t>.</w:t>
      </w:r>
    </w:p>
    <w:p w14:paraId="17A39769" w14:textId="7E15F52B" w:rsidR="00715DDA" w:rsidRPr="00715DDA" w:rsidRDefault="00715DDA" w:rsidP="00715DDA">
      <w:pPr>
        <w:pStyle w:val="ListBullet3"/>
      </w:pPr>
      <w:bookmarkStart w:id="7" w:name="_Hlk183692051"/>
      <w:r>
        <w:t>A keynote speaker in the Cairo Water Week for Climate Change</w:t>
      </w:r>
      <w:r w:rsidRPr="00715DDA">
        <w:t xml:space="preserve"> titled “History, Present &amp; Future of AI in Water Resources Management” in the Cairo Water Week for </w:t>
      </w:r>
      <w:r>
        <w:t>A</w:t>
      </w:r>
      <w:r w:rsidRPr="00715DDA">
        <w:t xml:space="preserve">ction on Water Adaptation for Sustainability, Cairo Water Week </w:t>
      </w:r>
      <w:r>
        <w:t>6</w:t>
      </w:r>
      <w:r w:rsidRPr="00715DDA">
        <w:t xml:space="preserve">, Cairo, Egypt, </w:t>
      </w:r>
      <w:r>
        <w:t>29 Oct</w:t>
      </w:r>
      <w:r w:rsidRPr="00715DDA">
        <w:t>-</w:t>
      </w:r>
      <w:r>
        <w:t>2</w:t>
      </w:r>
      <w:r w:rsidRPr="00715DDA">
        <w:t xml:space="preserve"> </w:t>
      </w:r>
      <w:r>
        <w:t>Nov</w:t>
      </w:r>
      <w:r w:rsidRPr="00715DDA">
        <w:t xml:space="preserve"> 202</w:t>
      </w:r>
      <w:r>
        <w:t>3</w:t>
      </w:r>
      <w:r w:rsidRPr="00715DDA">
        <w:t>.</w:t>
      </w:r>
    </w:p>
    <w:bookmarkEnd w:id="7"/>
    <w:p w14:paraId="03C7D3E9" w14:textId="33C5D9C4" w:rsidR="00715DDA" w:rsidRDefault="00715DDA" w:rsidP="00B51EA4">
      <w:pPr>
        <w:pStyle w:val="ListBullet3"/>
      </w:pPr>
      <w:r>
        <w:t xml:space="preserve">A speaker in the 2022 United Nations Climate Change Conference, Conference of the Parties of the UNFCCC (COP27), for “Disaster Risk Reduction and Sustainable Cities for Improved Livelihoods”, Sharm El-Sheikh, </w:t>
      </w:r>
      <w:r w:rsidRPr="00C235AA">
        <w:rPr>
          <w:b/>
          <w:bCs/>
        </w:rPr>
        <w:t>Egypt</w:t>
      </w:r>
      <w:r>
        <w:t>, 9-13 Nov 2022.</w:t>
      </w:r>
    </w:p>
    <w:p w14:paraId="4DD9D5E7" w14:textId="77777777" w:rsidR="00B51EA4" w:rsidRDefault="00B51EA4" w:rsidP="00B51EA4">
      <w:pPr>
        <w:pStyle w:val="ListBullet3"/>
      </w:pPr>
      <w:r>
        <w:t xml:space="preserve">Chairman of the session titled “Water, climate change, and future cooperation” in the Cairo Water Week for Water at the Heart of Climate Action, Cairo Water Week 5, Cairo, </w:t>
      </w:r>
      <w:r w:rsidRPr="00C235AA">
        <w:rPr>
          <w:b/>
          <w:bCs/>
        </w:rPr>
        <w:t>Egypt</w:t>
      </w:r>
      <w:r>
        <w:t>, 16-19 Oct 2022.</w:t>
      </w:r>
    </w:p>
    <w:p w14:paraId="38EFD264" w14:textId="77777777" w:rsidR="00B51EA4" w:rsidRDefault="00B51EA4" w:rsidP="00B51EA4">
      <w:pPr>
        <w:pStyle w:val="ListBullet3"/>
      </w:pPr>
      <w:r>
        <w:t xml:space="preserve">A keynote speaker in the Cairo Water Week for Climate Change in Arid Countries: The Risks, Cairo Water Week 3, Cairo, </w:t>
      </w:r>
      <w:r w:rsidRPr="00C235AA">
        <w:rPr>
          <w:b/>
          <w:bCs/>
        </w:rPr>
        <w:t>Egypt</w:t>
      </w:r>
      <w:r>
        <w:t>, 18-22 Oct 2020.</w:t>
      </w:r>
    </w:p>
    <w:p w14:paraId="63670724" w14:textId="24873517" w:rsidR="00B51EA4" w:rsidRDefault="00B51EA4" w:rsidP="00B51EA4">
      <w:pPr>
        <w:pStyle w:val="ListBullet3"/>
      </w:pPr>
      <w:r>
        <w:t xml:space="preserve">A keynote speaker in the World Water Forum 8 for Open </w:t>
      </w:r>
      <w:r w:rsidR="00715DDA">
        <w:t>Source</w:t>
      </w:r>
      <w:r>
        <w:t xml:space="preserve"> and big data for water use efficiency and sustainable development, World Water Forum 8, Brasilia, </w:t>
      </w:r>
      <w:r w:rsidRPr="00C235AA">
        <w:rPr>
          <w:b/>
          <w:bCs/>
        </w:rPr>
        <w:t>Brazil</w:t>
      </w:r>
      <w:r>
        <w:t>, 18-23 Mar 2018.</w:t>
      </w:r>
    </w:p>
    <w:p w14:paraId="0289CE7E" w14:textId="77777777" w:rsidR="00B51EA4" w:rsidRDefault="00B51EA4" w:rsidP="00B51EA4">
      <w:pPr>
        <w:pStyle w:val="ListBullet3"/>
      </w:pPr>
      <w:r>
        <w:t xml:space="preserve">A committee member Water Research Cooperation between NWRC and Japan Universities, Organized by Tottori University, Tottori, </w:t>
      </w:r>
      <w:r w:rsidRPr="00C235AA">
        <w:rPr>
          <w:b/>
          <w:bCs/>
        </w:rPr>
        <w:t>Japan</w:t>
      </w:r>
      <w:r>
        <w:t>, 31 Aug – 3 Sep 2017.</w:t>
      </w:r>
    </w:p>
    <w:p w14:paraId="7BC36627" w14:textId="77777777" w:rsidR="00B51EA4" w:rsidRDefault="00B51EA4" w:rsidP="00B51EA4">
      <w:pPr>
        <w:pStyle w:val="ListBullet3"/>
      </w:pPr>
      <w:r>
        <w:t xml:space="preserve">A committee member in select group of water leaders for Global Water and Climate Initiative, organized by Colorado State University, Fort Collins, Colorado, </w:t>
      </w:r>
      <w:r w:rsidRPr="00C235AA">
        <w:rPr>
          <w:b/>
          <w:bCs/>
        </w:rPr>
        <w:t>USA</w:t>
      </w:r>
      <w:r>
        <w:t>, 13-14 June 2016.</w:t>
      </w:r>
    </w:p>
    <w:p w14:paraId="1232D0B9" w14:textId="77777777" w:rsidR="00B51EA4" w:rsidRDefault="00B51EA4" w:rsidP="00B51EA4">
      <w:pPr>
        <w:pStyle w:val="ListBullet3"/>
      </w:pPr>
      <w:r>
        <w:t xml:space="preserve">Participated in Water Diplomacy Workshop, Organized by Harvard &amp; MIT universities, Boston, </w:t>
      </w:r>
      <w:r w:rsidRPr="00C235AA">
        <w:rPr>
          <w:b/>
          <w:bCs/>
        </w:rPr>
        <w:t>USA</w:t>
      </w:r>
      <w:r>
        <w:t>, 22-27 Jun 2014.</w:t>
      </w:r>
    </w:p>
    <w:p w14:paraId="427DF8A3" w14:textId="77777777" w:rsidR="00B51EA4" w:rsidRDefault="00B51EA4" w:rsidP="00B51EA4">
      <w:pPr>
        <w:pStyle w:val="ListBullet3"/>
      </w:pPr>
      <w:r>
        <w:t xml:space="preserve">Participated in the International Commission of Large Dams (ICOLD) Annual Meeting &amp; Symposium, organized by International Commission of Large Dams, Bali, </w:t>
      </w:r>
      <w:r w:rsidRPr="00C235AA">
        <w:rPr>
          <w:b/>
          <w:bCs/>
        </w:rPr>
        <w:t>Indonesia</w:t>
      </w:r>
      <w:r>
        <w:t>, 01-06 June 2014.</w:t>
      </w:r>
    </w:p>
    <w:p w14:paraId="75B85E3A" w14:textId="77777777" w:rsidR="00B51EA4" w:rsidRDefault="00B51EA4" w:rsidP="00B51EA4">
      <w:pPr>
        <w:pStyle w:val="ListBullet3"/>
      </w:pPr>
      <w:r>
        <w:t xml:space="preserve">Participated in Energy and Water 2013: Building A Global Energy Network &amp; </w:t>
      </w:r>
      <w:r w:rsidRPr="007402D7">
        <w:rPr>
          <w:b/>
          <w:bCs/>
        </w:rPr>
        <w:t>Colin Powell</w:t>
      </w:r>
      <w:r>
        <w:t xml:space="preserve"> Lecture, organized by American Middle East Institute, Pittsburgh, Pennsylvania, </w:t>
      </w:r>
      <w:r w:rsidRPr="00C235AA">
        <w:rPr>
          <w:b/>
          <w:bCs/>
        </w:rPr>
        <w:t>USA</w:t>
      </w:r>
      <w:r>
        <w:t>, 29-30 October 2013.</w:t>
      </w:r>
    </w:p>
    <w:p w14:paraId="3D03CF2E" w14:textId="77777777" w:rsidR="00B51EA4" w:rsidRDefault="00B51EA4" w:rsidP="00B51EA4">
      <w:pPr>
        <w:pStyle w:val="ListBullet3"/>
      </w:pPr>
      <w:r>
        <w:t xml:space="preserve">Participated in the International Roundtable on Transboundary Water Resources Management in the Southern Mediterranean, organized by United Nations Economic Commission for Europe - Environment Division, Rome, </w:t>
      </w:r>
      <w:r w:rsidRPr="00C235AA">
        <w:rPr>
          <w:b/>
          <w:bCs/>
        </w:rPr>
        <w:t>Italy</w:t>
      </w:r>
      <w:r>
        <w:t>, 26-27 November 2012.</w:t>
      </w:r>
    </w:p>
    <w:p w14:paraId="562FF825" w14:textId="77777777" w:rsidR="00B51EA4" w:rsidRDefault="00B51EA4" w:rsidP="00B51EA4">
      <w:pPr>
        <w:pStyle w:val="ListBullet3"/>
      </w:pPr>
      <w:r>
        <w:t xml:space="preserve">Participated in the 2ed Arab Water Forum, organized by Arab Water Council, Cairo, </w:t>
      </w:r>
      <w:r w:rsidRPr="00C235AA">
        <w:rPr>
          <w:b/>
          <w:bCs/>
        </w:rPr>
        <w:t>Egypt</w:t>
      </w:r>
      <w:r>
        <w:t>, November 20-23, 2011.</w:t>
      </w:r>
    </w:p>
    <w:p w14:paraId="094F7484" w14:textId="77777777" w:rsidR="00B51EA4" w:rsidRDefault="00B51EA4" w:rsidP="00B51EA4">
      <w:pPr>
        <w:pStyle w:val="ListBullet3"/>
      </w:pPr>
      <w:r>
        <w:t xml:space="preserve">Participated in the 5th World Water Forum, organized by World Water Council, Istanbul, </w:t>
      </w:r>
      <w:r w:rsidRPr="00C235AA">
        <w:rPr>
          <w:b/>
          <w:bCs/>
        </w:rPr>
        <w:t>Turkey</w:t>
      </w:r>
      <w:r>
        <w:t>, March 16-22, 2009.</w:t>
      </w:r>
    </w:p>
    <w:p w14:paraId="4835B3F6" w14:textId="77777777" w:rsidR="00B51EA4" w:rsidRDefault="00B51EA4" w:rsidP="00B51EA4">
      <w:pPr>
        <w:pStyle w:val="ListBullet3"/>
      </w:pPr>
      <w:r>
        <w:lastRenderedPageBreak/>
        <w:t xml:space="preserve">Attended the 3rd International Conference on Water Resources and Arid Environments, sponsored by the Prince Sultan Research Center for Environment, Water and Desert, Riyadh, </w:t>
      </w:r>
      <w:r w:rsidRPr="00C235AA">
        <w:rPr>
          <w:b/>
          <w:bCs/>
        </w:rPr>
        <w:t>Saudi Arabia</w:t>
      </w:r>
      <w:r>
        <w:t>, on 16 to 19 November 2008.</w:t>
      </w:r>
    </w:p>
    <w:p w14:paraId="4F45AD32" w14:textId="77777777" w:rsidR="00B51EA4" w:rsidRDefault="00B51EA4" w:rsidP="00B51EA4">
      <w:pPr>
        <w:pStyle w:val="ListBullet3"/>
      </w:pPr>
      <w:r>
        <w:t xml:space="preserve">Participated in the 58th ICID International Executive Council Meeting and the USCID Fourth International Conference on Irrigation and Drainage, Sacramento, California, </w:t>
      </w:r>
      <w:r w:rsidRPr="00C235AA">
        <w:rPr>
          <w:b/>
          <w:bCs/>
        </w:rPr>
        <w:t>USA</w:t>
      </w:r>
      <w:r>
        <w:t>, on 30 September 2007 to 6th October 2007.</w:t>
      </w:r>
    </w:p>
    <w:p w14:paraId="3F124648" w14:textId="77777777" w:rsidR="00B51EA4" w:rsidRDefault="00B51EA4" w:rsidP="00B51EA4">
      <w:pPr>
        <w:pStyle w:val="ListBullet3"/>
      </w:pPr>
      <w:r>
        <w:t xml:space="preserve">Attended the 4th World Water Forum, sponsored by World Water Council, Mexico City, </w:t>
      </w:r>
      <w:r w:rsidRPr="00C235AA">
        <w:rPr>
          <w:b/>
          <w:bCs/>
        </w:rPr>
        <w:t>Mexico</w:t>
      </w:r>
      <w:r>
        <w:t>, March 14-24, 2006.</w:t>
      </w:r>
    </w:p>
    <w:p w14:paraId="3B1F204F" w14:textId="77777777" w:rsidR="00B51EA4" w:rsidRDefault="00B51EA4" w:rsidP="00B51EA4">
      <w:pPr>
        <w:pStyle w:val="ListBullet3"/>
      </w:pPr>
      <w:r>
        <w:t xml:space="preserve">Participated and Rapporteur in the International Conference of UNESCO Flanders Fit, FRIEND/ Nile Project: Towards A Better Cooperation, UNESCO and Water Resources Research Institute, NWRC, Sharm El Sheikh, </w:t>
      </w:r>
      <w:r w:rsidRPr="00C235AA">
        <w:rPr>
          <w:b/>
          <w:bCs/>
        </w:rPr>
        <w:t>Egypt</w:t>
      </w:r>
      <w:r>
        <w:t>, November 12-15, 2005.</w:t>
      </w:r>
    </w:p>
    <w:p w14:paraId="34273C9C" w14:textId="77777777" w:rsidR="00B51EA4" w:rsidRDefault="00B51EA4" w:rsidP="00B51EA4">
      <w:pPr>
        <w:pStyle w:val="ListBullet3"/>
      </w:pPr>
      <w:r>
        <w:t xml:space="preserve">Participated in the 19th International Congress on Irrigation and Drainage (ICID): Use of Water and Land for Food Security and Environmental Sustainability, sponsored by International Congress on Irrigation and Drainage (ICID), Beijing, People’s Republic of </w:t>
      </w:r>
      <w:r w:rsidRPr="00C235AA">
        <w:rPr>
          <w:b/>
          <w:bCs/>
        </w:rPr>
        <w:t>China</w:t>
      </w:r>
      <w:r>
        <w:t>, September 10-18, 2005.</w:t>
      </w:r>
    </w:p>
    <w:p w14:paraId="604CF234" w14:textId="77777777" w:rsidR="00B51EA4" w:rsidRDefault="00B51EA4" w:rsidP="00B51EA4">
      <w:pPr>
        <w:pStyle w:val="ListBullet3"/>
      </w:pPr>
      <w:r>
        <w:t xml:space="preserve">Participated in the 3ed International Water Seminar, Water Resources Information System, JICA, Demashq, </w:t>
      </w:r>
      <w:r w:rsidRPr="00C235AA">
        <w:rPr>
          <w:b/>
          <w:bCs/>
        </w:rPr>
        <w:t>Syria</w:t>
      </w:r>
      <w:r>
        <w:t>, 3-6 September 2005.</w:t>
      </w:r>
    </w:p>
    <w:p w14:paraId="02F4A450" w14:textId="77777777" w:rsidR="00B51EA4" w:rsidRDefault="00B51EA4" w:rsidP="00B51EA4">
      <w:pPr>
        <w:pStyle w:val="ListBullet3"/>
      </w:pPr>
      <w:r>
        <w:t xml:space="preserve">Attended the First African Regional Conference on Drainage (ARCOD): Challenges and Opportunities for Enhancing Quality of Life, Organized by the Egyptian National Committee on Irrigation and Drainage (ENCID), Cairo, </w:t>
      </w:r>
      <w:r w:rsidRPr="00C235AA">
        <w:rPr>
          <w:b/>
          <w:bCs/>
        </w:rPr>
        <w:t>Egypt</w:t>
      </w:r>
      <w:r>
        <w:t>, December 6-9, 2004.</w:t>
      </w:r>
    </w:p>
    <w:p w14:paraId="7E50485B" w14:textId="77777777" w:rsidR="00B51EA4" w:rsidRDefault="00B51EA4" w:rsidP="00B51EA4">
      <w:pPr>
        <w:pStyle w:val="ListBullet3"/>
      </w:pPr>
      <w:r>
        <w:t xml:space="preserve">Participated in the Second Regional Conference on ARAB WATER 2004: Action Plans for Integrated Development, sponsored by National Water Research Center, Cairo, </w:t>
      </w:r>
      <w:r w:rsidRPr="00C235AA">
        <w:rPr>
          <w:b/>
          <w:bCs/>
        </w:rPr>
        <w:t>Egypt</w:t>
      </w:r>
      <w:r>
        <w:t>, April 13-15, 2004.</w:t>
      </w:r>
    </w:p>
    <w:p w14:paraId="68F4CD36" w14:textId="77777777" w:rsidR="00B51EA4" w:rsidRDefault="00B51EA4" w:rsidP="00B51EA4">
      <w:pPr>
        <w:pStyle w:val="ListBullet3"/>
      </w:pPr>
      <w:r>
        <w:t xml:space="preserve">Attended the 3rd World Water Forum, sponsored by World Water Council, Kyoto, </w:t>
      </w:r>
      <w:r w:rsidRPr="00C235AA">
        <w:rPr>
          <w:b/>
          <w:bCs/>
        </w:rPr>
        <w:t>Japan</w:t>
      </w:r>
      <w:r>
        <w:t>, March 15-23, 2003.</w:t>
      </w:r>
    </w:p>
    <w:p w14:paraId="12716EA8" w14:textId="77777777" w:rsidR="00B51EA4" w:rsidRDefault="00B51EA4" w:rsidP="00B51EA4">
      <w:pPr>
        <w:pStyle w:val="ListBullet3"/>
      </w:pPr>
      <w:r>
        <w:t xml:space="preserve">Rapporteur in the International Conference on Wadi Hydrology, sponsored by National Water Research Center, Sharm El-Sheikh, </w:t>
      </w:r>
      <w:r w:rsidRPr="00C235AA">
        <w:rPr>
          <w:b/>
          <w:bCs/>
        </w:rPr>
        <w:t>Egypt</w:t>
      </w:r>
      <w:r>
        <w:t>, November 21-23, 2000.</w:t>
      </w:r>
    </w:p>
    <w:p w14:paraId="24AED4EF" w14:textId="77777777" w:rsidR="00B51EA4" w:rsidRDefault="00B51EA4" w:rsidP="00B51EA4">
      <w:pPr>
        <w:pStyle w:val="ListBullet3"/>
      </w:pPr>
      <w:r>
        <w:t xml:space="preserve">Rapporteur in the International Conference of the Integrated Management of Water Resources in the 21st Century, sponsored by the National Water Research Center, Cairo, </w:t>
      </w:r>
      <w:r w:rsidRPr="0037207E">
        <w:rPr>
          <w:b/>
          <w:bCs/>
        </w:rPr>
        <w:t>Egypt</w:t>
      </w:r>
      <w:r>
        <w:t>, November 21-25, 1999.</w:t>
      </w:r>
    </w:p>
    <w:p w14:paraId="622BAD9D" w14:textId="77777777" w:rsidR="00B51EA4" w:rsidRDefault="00B51EA4" w:rsidP="00B51EA4">
      <w:pPr>
        <w:pStyle w:val="ListBullet3"/>
      </w:pPr>
      <w:r>
        <w:t xml:space="preserve">Participated in the 17th International Congress on Irrigation and Drainage, Sponsored by International Commission on Irrigation and Drainage, Granada, </w:t>
      </w:r>
      <w:r w:rsidRPr="0037207E">
        <w:rPr>
          <w:b/>
          <w:bCs/>
        </w:rPr>
        <w:t>Spain</w:t>
      </w:r>
      <w:r>
        <w:t>, 11-19 September 1999.</w:t>
      </w:r>
    </w:p>
    <w:p w14:paraId="40B0433E" w14:textId="77777777" w:rsidR="00B51EA4" w:rsidRDefault="00B51EA4" w:rsidP="00B51EA4">
      <w:pPr>
        <w:pStyle w:val="ListBullet3"/>
      </w:pPr>
      <w:r>
        <w:t xml:space="preserve">Technical assisted and participated in the Seventh Nile 2002 International Conference, Comprehensive Water Resources Development of the Nile Basin: The Vision for the Next Century, sponsored by the National Water Research Center, Cairo, </w:t>
      </w:r>
      <w:r w:rsidRPr="0037207E">
        <w:rPr>
          <w:b/>
          <w:bCs/>
        </w:rPr>
        <w:t>Egypt</w:t>
      </w:r>
      <w:r>
        <w:t>, 15-19 March 1999.</w:t>
      </w:r>
    </w:p>
    <w:p w14:paraId="451067E2" w14:textId="77777777" w:rsidR="00B51EA4" w:rsidRDefault="00B51EA4" w:rsidP="00B51EA4">
      <w:pPr>
        <w:pStyle w:val="ListBullet3"/>
      </w:pPr>
      <w:r>
        <w:t xml:space="preserve">Participated in International Conference on Shared Rivers, River Basin Management to Meet Competing Needs, </w:t>
      </w:r>
      <w:r w:rsidR="00954BF7">
        <w:t>sponsored</w:t>
      </w:r>
      <w:r>
        <w:t xml:space="preserve"> by U.S. Committee on Irrigation &amp; Drainage and Bureau of Reclamation, Park City, Utah, </w:t>
      </w:r>
      <w:r w:rsidRPr="0037207E">
        <w:rPr>
          <w:b/>
          <w:bCs/>
        </w:rPr>
        <w:t>USA</w:t>
      </w:r>
      <w:r>
        <w:t>, 28-31 October 1998.</w:t>
      </w:r>
    </w:p>
    <w:p w14:paraId="216E1215" w14:textId="77777777" w:rsidR="00B51EA4" w:rsidRDefault="00B51EA4" w:rsidP="00B51EA4">
      <w:pPr>
        <w:pStyle w:val="ListBullet3"/>
      </w:pPr>
      <w:r>
        <w:t xml:space="preserve">Attended the International Conference on Arab Water, Cairo International Conference Center, sponsored by the National Water Research Center, Cairo, </w:t>
      </w:r>
      <w:r w:rsidRPr="0037207E">
        <w:rPr>
          <w:b/>
          <w:bCs/>
        </w:rPr>
        <w:t>Egypt</w:t>
      </w:r>
      <w:r>
        <w:t>, 26-28 April 1998.</w:t>
      </w:r>
    </w:p>
    <w:p w14:paraId="16B88653" w14:textId="77777777" w:rsidR="00B51EA4" w:rsidRDefault="00B51EA4" w:rsidP="00B51EA4">
      <w:pPr>
        <w:pStyle w:val="ListBullet3"/>
      </w:pPr>
      <w:r>
        <w:t xml:space="preserve">Attended the 16th International Congress on Irrigation and Drainage, Sponsored by International Commission on Irrigation and Drainage, Cairo, </w:t>
      </w:r>
      <w:r w:rsidRPr="0037207E">
        <w:rPr>
          <w:b/>
          <w:bCs/>
        </w:rPr>
        <w:t>Egypt</w:t>
      </w:r>
      <w:r>
        <w:t>, September 1996.</w:t>
      </w:r>
    </w:p>
    <w:p w14:paraId="4005D7B3" w14:textId="77777777" w:rsidR="003A3063" w:rsidRPr="000943B0" w:rsidRDefault="00B51EA4" w:rsidP="00B51EA4">
      <w:pPr>
        <w:pStyle w:val="ListBullet3"/>
      </w:pPr>
      <w:r>
        <w:t xml:space="preserve">Participate in the Fifteen Annual American Geophysical Union International Conference: Hydrology Days, Sponsored by American Geophysical Union and Colorado State University, Fort Collins Colorado, </w:t>
      </w:r>
      <w:r w:rsidRPr="0037207E">
        <w:rPr>
          <w:b/>
          <w:bCs/>
        </w:rPr>
        <w:t>USA</w:t>
      </w:r>
      <w:r>
        <w:t>, 3-7 April 1995.</w:t>
      </w:r>
    </w:p>
    <w:p w14:paraId="3B30B4AF" w14:textId="77777777" w:rsidR="0066449E" w:rsidRPr="000943B0" w:rsidRDefault="003A3063" w:rsidP="0066449E">
      <w:pPr>
        <w:suppressAutoHyphens/>
        <w:ind w:left="720"/>
        <w:jc w:val="both"/>
      </w:pPr>
      <w:r w:rsidRPr="000943B0">
        <w:t xml:space="preserve"> </w:t>
      </w:r>
    </w:p>
    <w:p w14:paraId="5690826D" w14:textId="77777777" w:rsidR="000943B0" w:rsidRDefault="00A5247F" w:rsidP="000943B0">
      <w:pPr>
        <w:pStyle w:val="Heading1"/>
        <w:rPr>
          <w:rFonts w:cs="Traditional Arabic"/>
        </w:rPr>
      </w:pPr>
      <w:r>
        <w:rPr>
          <w:rFonts w:cs="Traditional Arabic"/>
        </w:rPr>
        <w:br w:type="page"/>
      </w:r>
      <w:r w:rsidR="000943B0" w:rsidRPr="000943B0">
        <w:rPr>
          <w:rFonts w:cs="Traditional Arabic"/>
        </w:rPr>
        <w:lastRenderedPageBreak/>
        <w:t>REFERENCES</w:t>
      </w:r>
    </w:p>
    <w:p w14:paraId="00E87C2C" w14:textId="77777777" w:rsidR="00580F57" w:rsidRPr="000943B0" w:rsidRDefault="00580F57" w:rsidP="00580F57">
      <w:pPr>
        <w:keepNext/>
        <w:tabs>
          <w:tab w:val="left" w:pos="1080"/>
        </w:tabs>
        <w:suppressAutoHyphens/>
        <w:jc w:val="both"/>
        <w:rPr>
          <w:rFonts w:cs="Traditional Arabic"/>
          <w:szCs w:val="20"/>
        </w:rPr>
      </w:pPr>
    </w:p>
    <w:p w14:paraId="71F05F06" w14:textId="77777777" w:rsidR="00580F57" w:rsidRPr="000943B0" w:rsidRDefault="00580F57" w:rsidP="00580F57">
      <w:pPr>
        <w:pStyle w:val="ListNumber2"/>
        <w:tabs>
          <w:tab w:val="clear" w:pos="643"/>
        </w:tabs>
        <w:ind w:left="1134" w:hanging="425"/>
        <w:rPr>
          <w:rFonts w:cs="Traditional Arabic"/>
          <w:b/>
          <w:bCs/>
          <w:szCs w:val="20"/>
        </w:rPr>
      </w:pPr>
      <w:r w:rsidRPr="000943B0">
        <w:rPr>
          <w:rFonts w:cs="Traditional Arabic"/>
          <w:b/>
          <w:bCs/>
          <w:szCs w:val="20"/>
        </w:rPr>
        <w:t xml:space="preserve">Prof. </w:t>
      </w:r>
      <w:r w:rsidRPr="001B57FF">
        <w:rPr>
          <w:rFonts w:cs="Traditional Arabic"/>
          <w:b/>
          <w:bCs/>
          <w:szCs w:val="20"/>
        </w:rPr>
        <w:t>Hossam Moghazy</w:t>
      </w:r>
    </w:p>
    <w:p w14:paraId="2D7A6E7B" w14:textId="77777777" w:rsidR="00580F57" w:rsidRPr="001B57FF" w:rsidRDefault="00580F57" w:rsidP="00580F57">
      <w:pPr>
        <w:suppressAutoHyphens/>
        <w:ind w:left="720" w:firstLine="360"/>
        <w:rPr>
          <w:rFonts w:cs="Traditional Arabic"/>
          <w:szCs w:val="20"/>
        </w:rPr>
      </w:pPr>
      <w:r w:rsidRPr="001B57FF">
        <w:rPr>
          <w:rFonts w:cs="Traditional Arabic"/>
          <w:szCs w:val="20"/>
        </w:rPr>
        <w:t>Former Minister of Water Resources and Irrigation (201</w:t>
      </w:r>
      <w:r>
        <w:rPr>
          <w:rFonts w:cs="Traditional Arabic"/>
          <w:szCs w:val="20"/>
        </w:rPr>
        <w:t>4</w:t>
      </w:r>
      <w:r w:rsidRPr="001B57FF">
        <w:rPr>
          <w:rFonts w:cs="Traditional Arabic"/>
          <w:szCs w:val="20"/>
        </w:rPr>
        <w:t>-201</w:t>
      </w:r>
      <w:r>
        <w:rPr>
          <w:rFonts w:cs="Traditional Arabic"/>
          <w:szCs w:val="20"/>
        </w:rPr>
        <w:t>6</w:t>
      </w:r>
      <w:r w:rsidRPr="001B57FF">
        <w:rPr>
          <w:rFonts w:cs="Traditional Arabic"/>
          <w:szCs w:val="20"/>
        </w:rPr>
        <w:t>), Cairo, Egypt,</w:t>
      </w:r>
    </w:p>
    <w:p w14:paraId="4CED2918" w14:textId="77777777" w:rsidR="00580F57" w:rsidRPr="00B31516" w:rsidRDefault="00580F57" w:rsidP="00580F57">
      <w:pPr>
        <w:suppressAutoHyphens/>
        <w:ind w:left="720" w:firstLine="360"/>
        <w:rPr>
          <w:rFonts w:cs="Traditional Arabic"/>
          <w:szCs w:val="20"/>
          <w:lang w:val="es-ES"/>
        </w:rPr>
      </w:pPr>
      <w:r w:rsidRPr="00B31516">
        <w:rPr>
          <w:rFonts w:cs="Traditional Arabic"/>
          <w:szCs w:val="20"/>
          <w:lang w:val="es-ES"/>
        </w:rPr>
        <w:t>Kornish El-Nile, Imbaba-Giza 12666- Egypt.</w:t>
      </w:r>
    </w:p>
    <w:p w14:paraId="414E5157" w14:textId="77777777" w:rsidR="00580F57" w:rsidRPr="00B31516" w:rsidRDefault="00580F57" w:rsidP="00580F57">
      <w:pPr>
        <w:suppressAutoHyphens/>
        <w:ind w:left="720" w:firstLine="360"/>
        <w:jc w:val="both"/>
        <w:rPr>
          <w:rFonts w:cs="Traditional Arabic"/>
          <w:szCs w:val="20"/>
          <w:lang w:val="pt-BR"/>
        </w:rPr>
      </w:pPr>
      <w:r w:rsidRPr="00B31516">
        <w:rPr>
          <w:rFonts w:cs="Traditional Arabic"/>
          <w:szCs w:val="20"/>
          <w:lang w:val="pt-BR"/>
        </w:rPr>
        <w:t>Tel: +20 235449448</w:t>
      </w:r>
      <w:r w:rsidRPr="00B31516">
        <w:rPr>
          <w:rFonts w:cs="Traditional Arabic"/>
          <w:szCs w:val="20"/>
          <w:lang w:val="pt-BR"/>
        </w:rPr>
        <w:tab/>
        <w:t>Fax: +20 235449447</w:t>
      </w:r>
    </w:p>
    <w:p w14:paraId="7493455A" w14:textId="77777777" w:rsidR="00580F57" w:rsidRPr="00B31516" w:rsidRDefault="00580F57" w:rsidP="00580F57">
      <w:pPr>
        <w:suppressAutoHyphens/>
        <w:ind w:left="720" w:firstLine="360"/>
        <w:jc w:val="both"/>
        <w:rPr>
          <w:lang w:val="pt-BR"/>
        </w:rPr>
      </w:pPr>
      <w:r w:rsidRPr="00B31516">
        <w:rPr>
          <w:rFonts w:cs="Traditional Arabic"/>
          <w:szCs w:val="20"/>
          <w:lang w:val="pt-BR"/>
        </w:rPr>
        <w:t xml:space="preserve">E-mail: </w:t>
      </w:r>
      <w:hyperlink r:id="rId12" w:history="1">
        <w:r w:rsidRPr="00B31516">
          <w:rPr>
            <w:rStyle w:val="Hyperlink"/>
            <w:rFonts w:cs="Times New Roman"/>
            <w:lang w:val="pt-BR"/>
          </w:rPr>
          <w:t>hossam_moghazy@yahoo.com</w:t>
        </w:r>
      </w:hyperlink>
    </w:p>
    <w:p w14:paraId="50D88A3A" w14:textId="77777777" w:rsidR="00580F57" w:rsidRPr="00B31516" w:rsidRDefault="00580F57" w:rsidP="00580F57">
      <w:pPr>
        <w:keepNext/>
        <w:tabs>
          <w:tab w:val="left" w:pos="1080"/>
        </w:tabs>
        <w:suppressAutoHyphens/>
        <w:jc w:val="both"/>
        <w:rPr>
          <w:rFonts w:cs="Traditional Arabic"/>
          <w:szCs w:val="20"/>
          <w:lang w:val="pt-BR"/>
        </w:rPr>
      </w:pPr>
    </w:p>
    <w:p w14:paraId="1E3BA8B7" w14:textId="77777777" w:rsidR="00580F57" w:rsidRPr="000943B0" w:rsidRDefault="00580F57" w:rsidP="00580F57">
      <w:pPr>
        <w:numPr>
          <w:ilvl w:val="0"/>
          <w:numId w:val="30"/>
        </w:numPr>
        <w:tabs>
          <w:tab w:val="num" w:pos="1080"/>
        </w:tabs>
        <w:suppressAutoHyphens/>
        <w:ind w:left="1080"/>
        <w:jc w:val="both"/>
        <w:rPr>
          <w:rFonts w:cs="Traditional Arabic"/>
          <w:b/>
          <w:bCs/>
          <w:szCs w:val="20"/>
        </w:rPr>
      </w:pPr>
      <w:r w:rsidRPr="000943B0">
        <w:rPr>
          <w:rFonts w:cs="Traditional Arabic"/>
          <w:b/>
          <w:bCs/>
          <w:szCs w:val="20"/>
        </w:rPr>
        <w:t xml:space="preserve">Prof. </w:t>
      </w:r>
      <w:r>
        <w:rPr>
          <w:rFonts w:cs="Traditional Arabic"/>
          <w:b/>
          <w:bCs/>
          <w:szCs w:val="20"/>
        </w:rPr>
        <w:t>Mohamed Abdel Motelb</w:t>
      </w:r>
    </w:p>
    <w:p w14:paraId="71C43F8E" w14:textId="77777777" w:rsidR="00580F57" w:rsidRPr="000943B0" w:rsidRDefault="00580F57" w:rsidP="00580F57">
      <w:pPr>
        <w:suppressAutoHyphens/>
        <w:ind w:left="720" w:firstLine="360"/>
        <w:jc w:val="both"/>
        <w:rPr>
          <w:rFonts w:cs="Traditional Arabic"/>
          <w:szCs w:val="20"/>
        </w:rPr>
      </w:pPr>
      <w:r w:rsidRPr="00A83C07">
        <w:rPr>
          <w:rFonts w:cs="Traditional Arabic"/>
          <w:szCs w:val="20"/>
        </w:rPr>
        <w:t>Former Minister of Water Resources and Irrigation (2013-2014), Cairo, Egypt</w:t>
      </w:r>
      <w:r>
        <w:rPr>
          <w:rFonts w:cs="Traditional Arabic"/>
          <w:szCs w:val="20"/>
        </w:rPr>
        <w:t>,</w:t>
      </w:r>
    </w:p>
    <w:p w14:paraId="10C72AF1" w14:textId="77777777" w:rsidR="00580F57" w:rsidRPr="00B31516" w:rsidRDefault="00580F57" w:rsidP="00580F57">
      <w:pPr>
        <w:suppressAutoHyphens/>
        <w:ind w:left="720" w:firstLine="360"/>
        <w:jc w:val="both"/>
        <w:rPr>
          <w:rFonts w:cs="Traditional Arabic"/>
          <w:szCs w:val="20"/>
          <w:lang w:val="es-ES"/>
        </w:rPr>
      </w:pPr>
      <w:r w:rsidRPr="00B31516">
        <w:rPr>
          <w:rFonts w:cs="Traditional Arabic"/>
          <w:szCs w:val="20"/>
          <w:lang w:val="es-ES"/>
        </w:rPr>
        <w:t>Kornish El-Nile, Imbaba-Giza 12666- Egypt.</w:t>
      </w:r>
    </w:p>
    <w:p w14:paraId="43C718DF" w14:textId="77777777" w:rsidR="00580F57" w:rsidRPr="00B31516" w:rsidRDefault="00580F57" w:rsidP="00580F57">
      <w:pPr>
        <w:tabs>
          <w:tab w:val="left" w:pos="3261"/>
        </w:tabs>
        <w:suppressAutoHyphens/>
        <w:ind w:left="720" w:firstLine="360"/>
        <w:jc w:val="both"/>
        <w:rPr>
          <w:rFonts w:cs="Traditional Arabic"/>
          <w:szCs w:val="20"/>
          <w:lang w:val="pt-BR"/>
        </w:rPr>
      </w:pPr>
      <w:r w:rsidRPr="00B31516">
        <w:rPr>
          <w:rFonts w:cs="Traditional Arabic"/>
          <w:szCs w:val="20"/>
          <w:lang w:val="pt-BR"/>
        </w:rPr>
        <w:t>Tel: +20 235449448</w:t>
      </w:r>
      <w:r w:rsidRPr="00B31516">
        <w:rPr>
          <w:rFonts w:cs="Traditional Arabic"/>
          <w:szCs w:val="20"/>
          <w:lang w:val="pt-BR"/>
        </w:rPr>
        <w:tab/>
        <w:t>Fax: +20 235449447</w:t>
      </w:r>
    </w:p>
    <w:p w14:paraId="4811FB21" w14:textId="77777777" w:rsidR="00580F57" w:rsidRPr="00B31516" w:rsidRDefault="00580F57" w:rsidP="00580F57">
      <w:pPr>
        <w:suppressAutoHyphens/>
        <w:ind w:left="720" w:firstLine="360"/>
        <w:jc w:val="both"/>
        <w:rPr>
          <w:lang w:val="pt-BR"/>
        </w:rPr>
      </w:pPr>
      <w:r w:rsidRPr="00B31516">
        <w:rPr>
          <w:rFonts w:cs="Traditional Arabic"/>
          <w:szCs w:val="20"/>
          <w:lang w:val="pt-BR"/>
        </w:rPr>
        <w:t xml:space="preserve">E-mail: </w:t>
      </w:r>
      <w:hyperlink r:id="rId13" w:history="1">
        <w:r w:rsidRPr="00B31516">
          <w:rPr>
            <w:rStyle w:val="Hyperlink"/>
            <w:rFonts w:cs="Times New Roman"/>
            <w:lang w:val="pt-BR"/>
          </w:rPr>
          <w:t>mohamedmotaleb.nwrc@gmail.com</w:t>
        </w:r>
      </w:hyperlink>
    </w:p>
    <w:p w14:paraId="74DBEBD7" w14:textId="77777777" w:rsidR="00580F57" w:rsidRPr="00B31516" w:rsidRDefault="00580F57" w:rsidP="00580F57">
      <w:pPr>
        <w:suppressAutoHyphens/>
        <w:jc w:val="both"/>
        <w:rPr>
          <w:rFonts w:cs="Traditional Arabic"/>
          <w:szCs w:val="20"/>
          <w:lang w:val="pt-BR"/>
        </w:rPr>
      </w:pPr>
    </w:p>
    <w:p w14:paraId="33F3828E" w14:textId="77777777" w:rsidR="00EC4103" w:rsidRPr="000943B0" w:rsidRDefault="00E4331C" w:rsidP="005A381D">
      <w:pPr>
        <w:keepNext/>
        <w:numPr>
          <w:ilvl w:val="0"/>
          <w:numId w:val="34"/>
        </w:numPr>
        <w:tabs>
          <w:tab w:val="clear" w:pos="360"/>
          <w:tab w:val="num" w:pos="1080"/>
        </w:tabs>
        <w:suppressAutoHyphens/>
        <w:ind w:left="1080"/>
        <w:jc w:val="both"/>
        <w:rPr>
          <w:rFonts w:cs="Traditional Arabic"/>
          <w:b/>
          <w:bCs/>
          <w:szCs w:val="20"/>
        </w:rPr>
      </w:pPr>
      <w:r w:rsidRPr="000943B0">
        <w:rPr>
          <w:rFonts w:cs="Traditional Arabic"/>
          <w:b/>
          <w:bCs/>
          <w:szCs w:val="20"/>
        </w:rPr>
        <w:t>Prof</w:t>
      </w:r>
      <w:r w:rsidR="00EC4103" w:rsidRPr="000943B0">
        <w:rPr>
          <w:rFonts w:cs="Traditional Arabic"/>
          <w:b/>
          <w:bCs/>
          <w:szCs w:val="20"/>
        </w:rPr>
        <w:t>. Mahmoud Abu-Zeid</w:t>
      </w:r>
    </w:p>
    <w:p w14:paraId="1FE44759" w14:textId="77777777" w:rsidR="00EC4103" w:rsidRPr="000943B0" w:rsidRDefault="000209D4" w:rsidP="001B582E">
      <w:pPr>
        <w:keepNext/>
        <w:tabs>
          <w:tab w:val="left" w:pos="1080"/>
        </w:tabs>
        <w:suppressAutoHyphens/>
        <w:ind w:left="720" w:firstLine="360"/>
        <w:jc w:val="both"/>
        <w:rPr>
          <w:rFonts w:cs="Traditional Arabic"/>
          <w:szCs w:val="20"/>
        </w:rPr>
      </w:pPr>
      <w:r>
        <w:rPr>
          <w:rFonts w:cs="Traditional Arabic"/>
          <w:szCs w:val="20"/>
        </w:rPr>
        <w:t xml:space="preserve">Former </w:t>
      </w:r>
      <w:r w:rsidR="00EC4103" w:rsidRPr="000943B0">
        <w:rPr>
          <w:rFonts w:cs="Traditional Arabic"/>
          <w:szCs w:val="20"/>
        </w:rPr>
        <w:t>Minister of Water Resources and Irrigation</w:t>
      </w:r>
      <w:r>
        <w:rPr>
          <w:rFonts w:cs="Traditional Arabic"/>
          <w:szCs w:val="20"/>
        </w:rPr>
        <w:t xml:space="preserve"> (1997-2009</w:t>
      </w:r>
      <w:r w:rsidR="001B582E">
        <w:rPr>
          <w:rFonts w:cs="Traditional Arabic"/>
          <w:szCs w:val="20"/>
          <w:lang w:val="en-GB"/>
        </w:rPr>
        <w:t>)</w:t>
      </w:r>
      <w:r w:rsidR="00437D0E">
        <w:rPr>
          <w:rFonts w:cs="Traditional Arabic"/>
          <w:szCs w:val="20"/>
        </w:rPr>
        <w:t>,</w:t>
      </w:r>
      <w:r w:rsidR="001B582E" w:rsidRPr="001B582E">
        <w:rPr>
          <w:rFonts w:cs="Traditional Arabic"/>
          <w:szCs w:val="20"/>
          <w:lang w:val="en-GB"/>
        </w:rPr>
        <w:t xml:space="preserve"> </w:t>
      </w:r>
      <w:r w:rsidR="001B582E">
        <w:rPr>
          <w:rFonts w:cs="Traditional Arabic"/>
          <w:szCs w:val="20"/>
          <w:lang w:val="en-GB"/>
        </w:rPr>
        <w:t>Cairo, Egypt</w:t>
      </w:r>
    </w:p>
    <w:p w14:paraId="1391D8EF" w14:textId="77777777" w:rsidR="00243A3D" w:rsidRDefault="00437D0E" w:rsidP="00437D0E">
      <w:pPr>
        <w:keepNext/>
        <w:tabs>
          <w:tab w:val="left" w:pos="1080"/>
        </w:tabs>
        <w:suppressAutoHyphens/>
        <w:ind w:left="720" w:firstLine="360"/>
        <w:jc w:val="both"/>
        <w:rPr>
          <w:rFonts w:cs="Traditional Arabic"/>
          <w:szCs w:val="20"/>
        </w:rPr>
      </w:pPr>
      <w:r>
        <w:rPr>
          <w:rFonts w:cs="Traditional Arabic"/>
          <w:szCs w:val="20"/>
        </w:rPr>
        <w:t xml:space="preserve">One </w:t>
      </w:r>
      <w:r w:rsidR="0090059C" w:rsidRPr="0090059C">
        <w:rPr>
          <w:rFonts w:cs="Traditional Arabic"/>
          <w:szCs w:val="20"/>
        </w:rPr>
        <w:t xml:space="preserve">of the </w:t>
      </w:r>
      <w:r w:rsidR="00EE6AF7" w:rsidRPr="0090059C">
        <w:rPr>
          <w:rFonts w:cs="Traditional Arabic"/>
          <w:szCs w:val="20"/>
        </w:rPr>
        <w:t>f</w:t>
      </w:r>
      <w:r w:rsidR="0032750C" w:rsidRPr="0090059C">
        <w:rPr>
          <w:rFonts w:cs="Traditional Arabic"/>
          <w:szCs w:val="20"/>
        </w:rPr>
        <w:t>ound</w:t>
      </w:r>
      <w:r w:rsidR="0090059C" w:rsidRPr="0090059C">
        <w:rPr>
          <w:rFonts w:cs="Traditional Arabic"/>
          <w:szCs w:val="20"/>
        </w:rPr>
        <w:t xml:space="preserve">ing </w:t>
      </w:r>
      <w:r>
        <w:rPr>
          <w:rFonts w:cs="Traditional Arabic"/>
          <w:szCs w:val="20"/>
        </w:rPr>
        <w:t>pioneers</w:t>
      </w:r>
      <w:r w:rsidR="0090059C" w:rsidRPr="0090059C">
        <w:rPr>
          <w:rFonts w:cs="Traditional Arabic"/>
          <w:szCs w:val="20"/>
        </w:rPr>
        <w:t xml:space="preserve"> of </w:t>
      </w:r>
      <w:r w:rsidR="005325EC" w:rsidRPr="0090059C">
        <w:rPr>
          <w:rFonts w:cs="Traditional Arabic"/>
          <w:szCs w:val="20"/>
        </w:rPr>
        <w:t xml:space="preserve">the </w:t>
      </w:r>
      <w:r w:rsidR="00EC4103" w:rsidRPr="0090059C">
        <w:rPr>
          <w:rFonts w:cs="Traditional Arabic"/>
          <w:szCs w:val="20"/>
        </w:rPr>
        <w:t>World</w:t>
      </w:r>
      <w:r w:rsidR="00EC4103" w:rsidRPr="000943B0">
        <w:rPr>
          <w:rFonts w:cs="Traditional Arabic"/>
          <w:szCs w:val="20"/>
        </w:rPr>
        <w:t xml:space="preserve"> Water Council,</w:t>
      </w:r>
      <w:r w:rsidR="006444D1">
        <w:rPr>
          <w:rFonts w:cs="Traditional Arabic"/>
          <w:szCs w:val="20"/>
        </w:rPr>
        <w:t xml:space="preserve"> </w:t>
      </w:r>
    </w:p>
    <w:p w14:paraId="5D3BF3C2" w14:textId="77777777" w:rsidR="00EC4103" w:rsidRDefault="006444D1" w:rsidP="0090059C">
      <w:pPr>
        <w:keepNext/>
        <w:tabs>
          <w:tab w:val="left" w:pos="1080"/>
        </w:tabs>
        <w:suppressAutoHyphens/>
        <w:ind w:left="720" w:firstLine="360"/>
        <w:jc w:val="both"/>
        <w:rPr>
          <w:rFonts w:cs="Traditional Arabic"/>
          <w:szCs w:val="20"/>
          <w:lang w:val="en-GB"/>
        </w:rPr>
      </w:pPr>
      <w:r w:rsidRPr="006444D1">
        <w:rPr>
          <w:rFonts w:cs="Traditional Arabic"/>
          <w:szCs w:val="20"/>
        </w:rPr>
        <w:t>President</w:t>
      </w:r>
      <w:r>
        <w:rPr>
          <w:rFonts w:cs="Traditional Arabic"/>
          <w:szCs w:val="20"/>
        </w:rPr>
        <w:t xml:space="preserve"> of </w:t>
      </w:r>
      <w:r w:rsidR="0090059C">
        <w:rPr>
          <w:rFonts w:cs="Traditional Arabic"/>
          <w:szCs w:val="20"/>
        </w:rPr>
        <w:t xml:space="preserve">the </w:t>
      </w:r>
      <w:r w:rsidRPr="006444D1">
        <w:rPr>
          <w:rFonts w:cs="Traditional Arabic"/>
          <w:szCs w:val="20"/>
        </w:rPr>
        <w:t>Arab Water Council</w:t>
      </w:r>
    </w:p>
    <w:p w14:paraId="60033663" w14:textId="77777777" w:rsidR="000209D4" w:rsidRPr="000209D4" w:rsidRDefault="000209D4" w:rsidP="0090059C">
      <w:pPr>
        <w:keepNext/>
        <w:tabs>
          <w:tab w:val="left" w:pos="1080"/>
        </w:tabs>
        <w:suppressAutoHyphens/>
        <w:ind w:left="720" w:firstLine="360"/>
        <w:jc w:val="both"/>
        <w:rPr>
          <w:rFonts w:cs="Traditional Arabic"/>
          <w:szCs w:val="20"/>
          <w:lang w:val="en-GB"/>
        </w:rPr>
      </w:pPr>
      <w:r>
        <w:rPr>
          <w:rFonts w:cs="Traditional Arabic"/>
          <w:szCs w:val="20"/>
          <w:lang w:val="en-GB"/>
        </w:rPr>
        <w:t>Ex-</w:t>
      </w:r>
      <w:r w:rsidR="001B582E">
        <w:rPr>
          <w:rFonts w:cs="Traditional Arabic"/>
          <w:szCs w:val="20"/>
          <w:lang w:val="en-GB"/>
        </w:rPr>
        <w:t>Chairman</w:t>
      </w:r>
      <w:r>
        <w:rPr>
          <w:rFonts w:cs="Traditional Arabic"/>
          <w:szCs w:val="20"/>
          <w:lang w:val="en-GB"/>
        </w:rPr>
        <w:t xml:space="preserve"> of National Water Research Center</w:t>
      </w:r>
      <w:r w:rsidR="001B582E">
        <w:rPr>
          <w:rFonts w:cs="Traditional Arabic"/>
          <w:szCs w:val="20"/>
          <w:lang w:val="en-GB"/>
        </w:rPr>
        <w:t xml:space="preserve"> (1979-1997)</w:t>
      </w:r>
      <w:r>
        <w:rPr>
          <w:rFonts w:cs="Traditional Arabic"/>
          <w:szCs w:val="20"/>
          <w:lang w:val="en-GB"/>
        </w:rPr>
        <w:t>, Cairo, Egypt</w:t>
      </w:r>
    </w:p>
    <w:p w14:paraId="764A56CB" w14:textId="77777777" w:rsidR="006444D1" w:rsidRPr="006444D1" w:rsidRDefault="006444D1" w:rsidP="006444D1">
      <w:pPr>
        <w:keepNext/>
        <w:tabs>
          <w:tab w:val="left" w:pos="1080"/>
        </w:tabs>
        <w:suppressAutoHyphens/>
        <w:ind w:left="720" w:firstLine="360"/>
        <w:jc w:val="both"/>
        <w:rPr>
          <w:rFonts w:cs="Traditional Arabic"/>
          <w:szCs w:val="20"/>
        </w:rPr>
      </w:pPr>
      <w:r w:rsidRPr="006444D1">
        <w:rPr>
          <w:rFonts w:cs="Traditional Arabic"/>
          <w:szCs w:val="20"/>
        </w:rPr>
        <w:t xml:space="preserve">9 Al-Mokhayam Al-Da'em Street, </w:t>
      </w:r>
      <w:r w:rsidR="00956FDE">
        <w:rPr>
          <w:rFonts w:cs="Traditional Arabic"/>
          <w:szCs w:val="20"/>
        </w:rPr>
        <w:t>the</w:t>
      </w:r>
      <w:r w:rsidRPr="006444D1">
        <w:rPr>
          <w:rFonts w:cs="Traditional Arabic"/>
          <w:szCs w:val="20"/>
        </w:rPr>
        <w:t xml:space="preserve"> 6th District</w:t>
      </w:r>
    </w:p>
    <w:p w14:paraId="1CF099FE" w14:textId="77777777" w:rsidR="006444D1" w:rsidRPr="006444D1" w:rsidRDefault="006444D1" w:rsidP="006444D1">
      <w:pPr>
        <w:keepNext/>
        <w:tabs>
          <w:tab w:val="left" w:pos="1080"/>
        </w:tabs>
        <w:suppressAutoHyphens/>
        <w:ind w:left="720" w:firstLine="360"/>
        <w:jc w:val="both"/>
        <w:rPr>
          <w:rFonts w:cs="Traditional Arabic"/>
          <w:szCs w:val="20"/>
        </w:rPr>
      </w:pPr>
      <w:smartTag w:uri="urn:schemas-microsoft-com:office:smarttags" w:element="PlaceName">
        <w:r w:rsidRPr="006444D1">
          <w:rPr>
            <w:rFonts w:cs="Traditional Arabic"/>
            <w:szCs w:val="20"/>
          </w:rPr>
          <w:t>Nasr</w:t>
        </w:r>
      </w:smartTag>
      <w:r w:rsidRPr="006444D1">
        <w:rPr>
          <w:rFonts w:cs="Traditional Arabic"/>
          <w:szCs w:val="20"/>
        </w:rPr>
        <w:t xml:space="preserve"> </w:t>
      </w:r>
      <w:smartTag w:uri="urn:schemas-microsoft-com:office:smarttags" w:element="PlaceType">
        <w:r w:rsidRPr="006444D1">
          <w:rPr>
            <w:rFonts w:cs="Traditional Arabic"/>
            <w:szCs w:val="20"/>
          </w:rPr>
          <w:t>City</w:t>
        </w:r>
      </w:smartTag>
      <w:r w:rsidRPr="006444D1">
        <w:rPr>
          <w:rFonts w:cs="Traditional Arabic"/>
          <w:szCs w:val="20"/>
        </w:rPr>
        <w:t xml:space="preserve">, 11471, </w:t>
      </w:r>
      <w:smartTag w:uri="urn:schemas-microsoft-com:office:smarttags" w:element="place">
        <w:smartTag w:uri="urn:schemas-microsoft-com:office:smarttags" w:element="City">
          <w:r w:rsidRPr="006444D1">
            <w:rPr>
              <w:rFonts w:cs="Traditional Arabic"/>
              <w:szCs w:val="20"/>
            </w:rPr>
            <w:t>Cairo</w:t>
          </w:r>
        </w:smartTag>
        <w:r w:rsidRPr="006444D1">
          <w:rPr>
            <w:rFonts w:cs="Traditional Arabic"/>
            <w:szCs w:val="20"/>
          </w:rPr>
          <w:t xml:space="preserve">, </w:t>
        </w:r>
        <w:smartTag w:uri="urn:schemas-microsoft-com:office:smarttags" w:element="country-region">
          <w:r w:rsidRPr="006444D1">
            <w:rPr>
              <w:rFonts w:cs="Traditional Arabic"/>
              <w:szCs w:val="20"/>
            </w:rPr>
            <w:t>Egypt</w:t>
          </w:r>
        </w:smartTag>
      </w:smartTag>
    </w:p>
    <w:p w14:paraId="55505CA5" w14:textId="77777777" w:rsidR="006444D1" w:rsidRPr="006444D1" w:rsidRDefault="006444D1" w:rsidP="00B73136">
      <w:pPr>
        <w:keepNext/>
        <w:tabs>
          <w:tab w:val="left" w:pos="1080"/>
          <w:tab w:val="left" w:pos="3261"/>
        </w:tabs>
        <w:suppressAutoHyphens/>
        <w:ind w:left="720" w:firstLine="360"/>
        <w:jc w:val="both"/>
        <w:rPr>
          <w:rFonts w:cs="Traditional Arabic"/>
          <w:szCs w:val="20"/>
        </w:rPr>
      </w:pPr>
      <w:r w:rsidRPr="006444D1">
        <w:rPr>
          <w:rFonts w:cs="Traditional Arabic"/>
          <w:szCs w:val="20"/>
        </w:rPr>
        <w:t xml:space="preserve">Tel: </w:t>
      </w:r>
      <w:r w:rsidR="00B73136">
        <w:rPr>
          <w:rFonts w:cs="Traditional Arabic"/>
          <w:szCs w:val="20"/>
        </w:rPr>
        <w:t>+</w:t>
      </w:r>
      <w:r w:rsidRPr="006444D1">
        <w:rPr>
          <w:rFonts w:cs="Traditional Arabic"/>
          <w:szCs w:val="20"/>
        </w:rPr>
        <w:t xml:space="preserve">(202) 2404-3079      Fax: </w:t>
      </w:r>
      <w:r w:rsidR="00B73136">
        <w:rPr>
          <w:rFonts w:cs="Traditional Arabic"/>
          <w:szCs w:val="20"/>
        </w:rPr>
        <w:t>+</w:t>
      </w:r>
      <w:r w:rsidRPr="006444D1">
        <w:rPr>
          <w:rFonts w:cs="Traditional Arabic"/>
          <w:szCs w:val="20"/>
        </w:rPr>
        <w:t xml:space="preserve">(202) 2404-3068 </w:t>
      </w:r>
    </w:p>
    <w:p w14:paraId="06FF08B3" w14:textId="77777777" w:rsidR="00EC4103" w:rsidRDefault="00956FDE" w:rsidP="001B57FF">
      <w:pPr>
        <w:keepNext/>
        <w:tabs>
          <w:tab w:val="left" w:pos="1080"/>
        </w:tabs>
        <w:suppressAutoHyphens/>
        <w:ind w:left="720" w:firstLine="360"/>
        <w:jc w:val="both"/>
        <w:rPr>
          <w:rStyle w:val="Hyperlink"/>
          <w:szCs w:val="20"/>
        </w:rPr>
      </w:pPr>
      <w:r>
        <w:rPr>
          <w:rFonts w:cs="Traditional Arabic"/>
          <w:szCs w:val="20"/>
        </w:rPr>
        <w:t>E</w:t>
      </w:r>
      <w:r w:rsidR="006444D1">
        <w:rPr>
          <w:rFonts w:cs="Traditional Arabic"/>
          <w:szCs w:val="20"/>
        </w:rPr>
        <w:t>-</w:t>
      </w:r>
      <w:r w:rsidR="006444D1" w:rsidRPr="006444D1">
        <w:rPr>
          <w:rFonts w:cs="Traditional Arabic"/>
          <w:szCs w:val="20"/>
        </w:rPr>
        <w:t xml:space="preserve">mail: </w:t>
      </w:r>
      <w:hyperlink r:id="rId14" w:history="1">
        <w:r w:rsidR="001B57FF" w:rsidRPr="00034A38">
          <w:rPr>
            <w:rStyle w:val="Hyperlink"/>
            <w:szCs w:val="20"/>
          </w:rPr>
          <w:t>president@arabwatercouncil.org</w:t>
        </w:r>
      </w:hyperlink>
    </w:p>
    <w:p w14:paraId="00FD7DF1" w14:textId="77777777" w:rsidR="00580F57" w:rsidRDefault="00580F57" w:rsidP="001B57FF">
      <w:pPr>
        <w:keepNext/>
        <w:tabs>
          <w:tab w:val="left" w:pos="1080"/>
        </w:tabs>
        <w:suppressAutoHyphens/>
        <w:ind w:left="720" w:firstLine="360"/>
        <w:jc w:val="both"/>
        <w:rPr>
          <w:rFonts w:cs="Traditional Arabic"/>
          <w:szCs w:val="20"/>
        </w:rPr>
      </w:pPr>
    </w:p>
    <w:p w14:paraId="17D541E6" w14:textId="77777777" w:rsidR="00EF68D4" w:rsidRPr="000943B0" w:rsidRDefault="00EF68D4" w:rsidP="00EF68D4">
      <w:pPr>
        <w:numPr>
          <w:ilvl w:val="0"/>
          <w:numId w:val="30"/>
        </w:numPr>
        <w:tabs>
          <w:tab w:val="num" w:pos="1080"/>
        </w:tabs>
        <w:suppressAutoHyphens/>
        <w:ind w:left="1080"/>
        <w:jc w:val="both"/>
        <w:rPr>
          <w:rFonts w:cs="Traditional Arabic"/>
          <w:b/>
          <w:bCs/>
          <w:szCs w:val="20"/>
        </w:rPr>
      </w:pPr>
      <w:r w:rsidRPr="000943B0">
        <w:rPr>
          <w:rFonts w:cs="Traditional Arabic"/>
          <w:b/>
          <w:bCs/>
          <w:szCs w:val="20"/>
        </w:rPr>
        <w:t xml:space="preserve">Prof. </w:t>
      </w:r>
      <w:r>
        <w:rPr>
          <w:rFonts w:cs="Traditional Arabic"/>
          <w:b/>
          <w:bCs/>
          <w:szCs w:val="20"/>
        </w:rPr>
        <w:t xml:space="preserve">Luis Garcia </w:t>
      </w:r>
    </w:p>
    <w:p w14:paraId="6B4DC2A2" w14:textId="77777777" w:rsidR="00EF68D4" w:rsidRDefault="00EF68D4" w:rsidP="00EF68D4">
      <w:pPr>
        <w:suppressAutoHyphens/>
        <w:ind w:left="720" w:firstLine="360"/>
        <w:jc w:val="both"/>
        <w:rPr>
          <w:rFonts w:cs="Traditional Arabic"/>
          <w:szCs w:val="20"/>
        </w:rPr>
      </w:pPr>
      <w:r w:rsidRPr="00EF68D4">
        <w:rPr>
          <w:rFonts w:cs="Traditional Arabic"/>
          <w:szCs w:val="20"/>
        </w:rPr>
        <w:t>Dean and Professor, College of Engine</w:t>
      </w:r>
      <w:r>
        <w:rPr>
          <w:rFonts w:cs="Traditional Arabic"/>
          <w:szCs w:val="20"/>
        </w:rPr>
        <w:t>ering and Mathematical Sciences</w:t>
      </w:r>
      <w:r w:rsidRPr="00A83C07">
        <w:rPr>
          <w:rFonts w:cs="Traditional Arabic"/>
          <w:szCs w:val="20"/>
        </w:rPr>
        <w:t>,</w:t>
      </w:r>
    </w:p>
    <w:p w14:paraId="2130C165" w14:textId="77777777" w:rsidR="00EF68D4" w:rsidRDefault="00EF68D4" w:rsidP="00EF68D4">
      <w:pPr>
        <w:suppressAutoHyphens/>
        <w:ind w:left="720" w:firstLine="360"/>
        <w:jc w:val="both"/>
        <w:rPr>
          <w:rFonts w:cs="Traditional Arabic"/>
          <w:szCs w:val="20"/>
        </w:rPr>
      </w:pPr>
      <w:r w:rsidRPr="00EF68D4">
        <w:rPr>
          <w:rFonts w:cs="Traditional Arabic"/>
          <w:szCs w:val="20"/>
        </w:rPr>
        <w:t>University of Vermont,</w:t>
      </w:r>
    </w:p>
    <w:p w14:paraId="6677F736" w14:textId="77777777" w:rsidR="00EF68D4" w:rsidRPr="00EF68D4" w:rsidRDefault="00EF68D4" w:rsidP="00EF68D4">
      <w:pPr>
        <w:suppressAutoHyphens/>
        <w:ind w:left="720" w:firstLine="360"/>
        <w:jc w:val="both"/>
        <w:rPr>
          <w:rFonts w:cs="Traditional Arabic"/>
          <w:szCs w:val="20"/>
        </w:rPr>
      </w:pPr>
      <w:r w:rsidRPr="00EF68D4">
        <w:rPr>
          <w:rFonts w:cs="Traditional Arabic"/>
          <w:szCs w:val="20"/>
        </w:rPr>
        <w:t xml:space="preserve">109 Votey Hall, 33 Colchester Avenue, Burlington, </w:t>
      </w:r>
    </w:p>
    <w:p w14:paraId="2353C350" w14:textId="77777777" w:rsidR="00EF68D4" w:rsidRPr="00EF68D4" w:rsidRDefault="00EF68D4" w:rsidP="00EF68D4">
      <w:pPr>
        <w:suppressAutoHyphens/>
        <w:ind w:left="720" w:firstLine="360"/>
        <w:jc w:val="both"/>
        <w:rPr>
          <w:rFonts w:cs="Traditional Arabic"/>
          <w:szCs w:val="20"/>
        </w:rPr>
      </w:pPr>
      <w:r w:rsidRPr="00EF68D4">
        <w:rPr>
          <w:rFonts w:cs="Traditional Arabic"/>
          <w:szCs w:val="20"/>
        </w:rPr>
        <w:t>VT 05405-0156, USA.</w:t>
      </w:r>
    </w:p>
    <w:p w14:paraId="5F788EBB" w14:textId="77777777" w:rsidR="00EF68D4" w:rsidRPr="00EF68D4" w:rsidRDefault="00EF68D4" w:rsidP="00EF68D4">
      <w:pPr>
        <w:suppressAutoHyphens/>
        <w:ind w:left="720" w:firstLine="360"/>
        <w:jc w:val="both"/>
        <w:rPr>
          <w:rFonts w:cs="Traditional Arabic"/>
          <w:szCs w:val="20"/>
        </w:rPr>
      </w:pPr>
      <w:r w:rsidRPr="00EF68D4">
        <w:rPr>
          <w:rFonts w:cs="Traditional Arabic"/>
          <w:szCs w:val="20"/>
        </w:rPr>
        <w:t>Tel: +1-802-656-8413</w:t>
      </w:r>
    </w:p>
    <w:p w14:paraId="2F087E64" w14:textId="77777777" w:rsidR="00EF68D4" w:rsidRDefault="00EF68D4" w:rsidP="00EF68D4">
      <w:pPr>
        <w:suppressAutoHyphens/>
        <w:ind w:left="720" w:firstLine="360"/>
        <w:jc w:val="both"/>
        <w:rPr>
          <w:rFonts w:cs="Traditional Arabic"/>
          <w:szCs w:val="20"/>
        </w:rPr>
      </w:pPr>
      <w:r w:rsidRPr="00EF68D4">
        <w:rPr>
          <w:rFonts w:cs="Traditional Arabic"/>
          <w:szCs w:val="20"/>
        </w:rPr>
        <w:t xml:space="preserve">E-mail: </w:t>
      </w:r>
      <w:hyperlink r:id="rId15" w:history="1">
        <w:r w:rsidRPr="00B961BA">
          <w:rPr>
            <w:rStyle w:val="Hyperlink"/>
            <w:szCs w:val="20"/>
          </w:rPr>
          <w:t>lag@uvm.edu</w:t>
        </w:r>
      </w:hyperlink>
    </w:p>
    <w:p w14:paraId="73E58FBA" w14:textId="77777777" w:rsidR="008750AE" w:rsidRPr="000943B0" w:rsidRDefault="008750AE" w:rsidP="001B57FF">
      <w:pPr>
        <w:suppressAutoHyphens/>
        <w:ind w:left="720" w:firstLine="360"/>
        <w:jc w:val="both"/>
        <w:rPr>
          <w:rFonts w:cs="Traditional Arabic"/>
          <w:szCs w:val="20"/>
        </w:rPr>
      </w:pPr>
    </w:p>
    <w:p w14:paraId="48C7C4C3" w14:textId="77777777" w:rsidR="004753E4" w:rsidRDefault="00A249D6" w:rsidP="008750AE">
      <w:pPr>
        <w:suppressAutoHyphens/>
        <w:jc w:val="both"/>
        <w:rPr>
          <w:rFonts w:cs="Traditional Arabic"/>
          <w:szCs w:val="20"/>
        </w:rPr>
      </w:pPr>
      <w:r w:rsidRPr="00A249D6">
        <w:rPr>
          <w:rFonts w:cs="Traditional Arabic"/>
          <w:szCs w:val="20"/>
        </w:rPr>
        <w:t xml:space="preserve"> </w:t>
      </w:r>
    </w:p>
    <w:p w14:paraId="32D43FC9" w14:textId="77777777" w:rsidR="00243984" w:rsidRDefault="00243984" w:rsidP="00243984">
      <w:pPr>
        <w:keepNext/>
        <w:suppressAutoHyphens/>
        <w:jc w:val="both"/>
        <w:rPr>
          <w:rFonts w:cs="Traditional Arabic"/>
          <w:szCs w:val="20"/>
        </w:rPr>
      </w:pPr>
    </w:p>
    <w:p w14:paraId="139FDEC9" w14:textId="77777777" w:rsidR="00D82F19" w:rsidRDefault="00D82F19" w:rsidP="00243984">
      <w:pPr>
        <w:keepNext/>
        <w:suppressAutoHyphens/>
        <w:jc w:val="both"/>
        <w:rPr>
          <w:rFonts w:cs="Traditional Arabic"/>
          <w:szCs w:val="20"/>
        </w:rPr>
      </w:pPr>
    </w:p>
    <w:p w14:paraId="7732738C" w14:textId="77777777" w:rsidR="002B5B83" w:rsidRPr="000943B0" w:rsidRDefault="002B5B83" w:rsidP="002B5B83">
      <w:pPr>
        <w:pStyle w:val="Heading1"/>
        <w:rPr>
          <w:rFonts w:cs="Traditional Arabic"/>
        </w:rPr>
      </w:pPr>
      <w:r w:rsidRPr="000943B0">
        <w:rPr>
          <w:rFonts w:cs="Traditional Arabic"/>
        </w:rPr>
        <w:t>PERSONAL INFORMATION</w:t>
      </w:r>
    </w:p>
    <w:p w14:paraId="6587BA58" w14:textId="77777777" w:rsidR="002B5B83" w:rsidRDefault="002B5B83" w:rsidP="00E146F6">
      <w:pPr>
        <w:pStyle w:val="Header"/>
        <w:tabs>
          <w:tab w:val="left" w:pos="1440"/>
        </w:tabs>
        <w:jc w:val="left"/>
        <w:rPr>
          <w:rFonts w:cs="Traditional Arabic"/>
          <w:b w:val="0"/>
          <w:bCs w:val="0"/>
          <w:sz w:val="24"/>
          <w:szCs w:val="24"/>
        </w:rPr>
      </w:pPr>
      <w:r w:rsidRPr="000943B0">
        <w:rPr>
          <w:rFonts w:cs="Traditional Arabic"/>
          <w:sz w:val="20"/>
          <w:szCs w:val="20"/>
        </w:rPr>
        <w:t>E-mail</w:t>
      </w:r>
      <w:r w:rsidRPr="000943B0">
        <w:rPr>
          <w:rFonts w:cs="Traditional Arabic"/>
          <w:sz w:val="20"/>
          <w:szCs w:val="20"/>
        </w:rPr>
        <w:tab/>
      </w:r>
      <w:hyperlink r:id="rId16" w:history="1">
        <w:r w:rsidRPr="00E146F6">
          <w:rPr>
            <w:rStyle w:val="Hyperlink"/>
            <w:b w:val="0"/>
            <w:bCs w:val="0"/>
            <w:sz w:val="20"/>
            <w:szCs w:val="20"/>
          </w:rPr>
          <w:t>rami@m-rami.org</w:t>
        </w:r>
      </w:hyperlink>
      <w:r w:rsidR="00E146F6" w:rsidRPr="00E146F6">
        <w:rPr>
          <w:rFonts w:cs="Traditional Arabic"/>
          <w:b w:val="0"/>
          <w:bCs w:val="0"/>
          <w:sz w:val="20"/>
          <w:szCs w:val="20"/>
        </w:rPr>
        <w:t xml:space="preserve"> , </w:t>
      </w:r>
      <w:hyperlink r:id="rId17" w:history="1">
        <w:r w:rsidR="00E146F6" w:rsidRPr="00E146F6">
          <w:rPr>
            <w:rStyle w:val="Hyperlink"/>
            <w:rFonts w:cs="Times New Roman"/>
            <w:b w:val="0"/>
            <w:bCs w:val="0"/>
            <w:sz w:val="20"/>
            <w:szCs w:val="20"/>
          </w:rPr>
          <w:t>radwan@link.net</w:t>
        </w:r>
      </w:hyperlink>
    </w:p>
    <w:p w14:paraId="23049ECF" w14:textId="77777777" w:rsidR="00677249" w:rsidRDefault="002B5B83" w:rsidP="002B5B83">
      <w:pPr>
        <w:tabs>
          <w:tab w:val="left" w:pos="1440"/>
        </w:tabs>
        <w:rPr>
          <w:rStyle w:val="Hyperlink"/>
          <w:rFonts w:cs="Times New Roman"/>
        </w:rPr>
      </w:pPr>
      <w:r>
        <w:rPr>
          <w:rFonts w:cs="Traditional Arabic"/>
          <w:b/>
          <w:bCs/>
          <w:szCs w:val="20"/>
        </w:rPr>
        <w:t>Webpage</w:t>
      </w:r>
      <w:r w:rsidRPr="000943B0">
        <w:rPr>
          <w:rFonts w:cs="Traditional Arabic"/>
          <w:b/>
          <w:bCs/>
          <w:szCs w:val="20"/>
        </w:rPr>
        <w:tab/>
      </w:r>
      <w:hyperlink r:id="rId18" w:history="1">
        <w:r w:rsidR="00677249" w:rsidRPr="008B1CA7">
          <w:rPr>
            <w:rStyle w:val="Hyperlink"/>
            <w:rFonts w:cs="Times New Roman"/>
          </w:rPr>
          <w:t>http://www.m-rami.org</w:t>
        </w:r>
      </w:hyperlink>
    </w:p>
    <w:p w14:paraId="034D20B4" w14:textId="77777777" w:rsidR="00953FDE" w:rsidRDefault="00953FDE" w:rsidP="002B5B83">
      <w:pPr>
        <w:tabs>
          <w:tab w:val="left" w:pos="1440"/>
        </w:tabs>
      </w:pPr>
      <w:r w:rsidRPr="00953FDE">
        <w:rPr>
          <w:rFonts w:cs="Traditional Arabic"/>
          <w:b/>
          <w:bCs/>
          <w:szCs w:val="20"/>
        </w:rPr>
        <w:t>ORCID</w:t>
      </w:r>
      <w:r w:rsidRPr="00953FDE">
        <w:t xml:space="preserve"> </w:t>
      </w:r>
      <w:r>
        <w:tab/>
      </w:r>
      <w:hyperlink r:id="rId19" w:history="1">
        <w:r w:rsidRPr="00C4031D">
          <w:rPr>
            <w:rStyle w:val="Hyperlink"/>
            <w:rFonts w:cs="Times New Roman"/>
          </w:rPr>
          <w:t>http://orcid.org/0000-0002-3393-987X</w:t>
        </w:r>
      </w:hyperlink>
    </w:p>
    <w:p w14:paraId="40EC4107" w14:textId="77777777" w:rsidR="00953FDE" w:rsidRDefault="00953FDE" w:rsidP="00953FDE">
      <w:pPr>
        <w:tabs>
          <w:tab w:val="left" w:pos="1440"/>
        </w:tabs>
      </w:pPr>
      <w:r w:rsidRPr="00953FDE">
        <w:rPr>
          <w:rFonts w:cs="Traditional Arabic"/>
          <w:b/>
          <w:bCs/>
          <w:szCs w:val="20"/>
        </w:rPr>
        <w:t>LinkedIn</w:t>
      </w:r>
      <w:r>
        <w:tab/>
      </w:r>
      <w:hyperlink r:id="rId20" w:history="1">
        <w:r w:rsidRPr="00C4031D">
          <w:rPr>
            <w:rStyle w:val="Hyperlink"/>
            <w:rFonts w:cs="Times New Roman"/>
          </w:rPr>
          <w:t>https://www.linkedin.com/in/mohamed-rami-64947570/</w:t>
        </w:r>
      </w:hyperlink>
    </w:p>
    <w:p w14:paraId="428786C2" w14:textId="77777777" w:rsidR="002B5B83" w:rsidRPr="000943B0" w:rsidRDefault="002B5B83" w:rsidP="00C30920">
      <w:pPr>
        <w:pStyle w:val="Header"/>
        <w:tabs>
          <w:tab w:val="left" w:pos="1440"/>
        </w:tabs>
        <w:ind w:left="1440" w:hanging="1440"/>
        <w:jc w:val="left"/>
        <w:rPr>
          <w:rFonts w:cs="Traditional Arabic"/>
          <w:b w:val="0"/>
          <w:bCs w:val="0"/>
          <w:sz w:val="24"/>
          <w:szCs w:val="24"/>
        </w:rPr>
      </w:pPr>
      <w:r w:rsidRPr="000943B0">
        <w:rPr>
          <w:rFonts w:cs="Traditional Arabic"/>
          <w:sz w:val="20"/>
          <w:szCs w:val="20"/>
        </w:rPr>
        <w:t>Telephone</w:t>
      </w:r>
      <w:r w:rsidRPr="000943B0">
        <w:rPr>
          <w:rFonts w:cs="Traditional Arabic"/>
          <w:sz w:val="20"/>
          <w:szCs w:val="20"/>
        </w:rPr>
        <w:tab/>
      </w:r>
      <w:r w:rsidRPr="000943B0">
        <w:rPr>
          <w:rFonts w:cs="Traditional Arabic"/>
          <w:b w:val="0"/>
          <w:bCs w:val="0"/>
          <w:sz w:val="20"/>
          <w:szCs w:val="20"/>
        </w:rPr>
        <w:t>Mobile: +(20) 12</w:t>
      </w:r>
      <w:r w:rsidR="00734A0E">
        <w:rPr>
          <w:rFonts w:cs="Traditional Arabic"/>
          <w:b w:val="0"/>
          <w:bCs w:val="0"/>
          <w:sz w:val="20"/>
          <w:szCs w:val="20"/>
        </w:rPr>
        <w:t>2</w:t>
      </w:r>
      <w:r w:rsidRPr="000943B0">
        <w:rPr>
          <w:rFonts w:cs="Traditional Arabic"/>
          <w:b w:val="0"/>
          <w:bCs w:val="0"/>
          <w:sz w:val="20"/>
          <w:szCs w:val="20"/>
        </w:rPr>
        <w:t>-343-2984</w:t>
      </w:r>
    </w:p>
    <w:p w14:paraId="64498974" w14:textId="77777777" w:rsidR="00D82F19" w:rsidRDefault="00D82F19" w:rsidP="00243984">
      <w:pPr>
        <w:keepNext/>
        <w:suppressAutoHyphens/>
        <w:jc w:val="both"/>
        <w:rPr>
          <w:rFonts w:cs="Traditional Arabic"/>
          <w:szCs w:val="20"/>
        </w:rPr>
      </w:pPr>
    </w:p>
    <w:sectPr w:rsidR="00D82F19" w:rsidSect="00364D21">
      <w:footerReference w:type="even" r:id="rId21"/>
      <w:footerReference w:type="default" r:id="rId22"/>
      <w:endnotePr>
        <w:numFmt w:val="decimal"/>
      </w:endnotePr>
      <w:type w:val="continuous"/>
      <w:pgSz w:w="11909" w:h="16834" w:code="9"/>
      <w:pgMar w:top="1440" w:right="1440" w:bottom="1440" w:left="1440" w:header="1440" w:footer="1440"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1B0CD" w14:textId="77777777" w:rsidR="00C117F0" w:rsidRDefault="00C117F0">
      <w:pPr>
        <w:spacing w:line="20" w:lineRule="exact"/>
        <w:jc w:val="both"/>
        <w:rPr>
          <w:rFonts w:cs="Traditional Arabic"/>
          <w:sz w:val="24"/>
        </w:rPr>
      </w:pPr>
    </w:p>
  </w:endnote>
  <w:endnote w:type="continuationSeparator" w:id="0">
    <w:p w14:paraId="25F53B6F" w14:textId="77777777" w:rsidR="00C117F0" w:rsidRDefault="00C117F0">
      <w:pPr>
        <w:jc w:val="both"/>
        <w:rPr>
          <w:rFonts w:cs="Traditional Arabic"/>
          <w:szCs w:val="20"/>
        </w:rPr>
      </w:pPr>
      <w:r>
        <w:rPr>
          <w:rFonts w:cs="Traditional Arabic"/>
          <w:sz w:val="24"/>
        </w:rPr>
        <w:t xml:space="preserve"> </w:t>
      </w:r>
    </w:p>
  </w:endnote>
  <w:endnote w:type="continuationNotice" w:id="1">
    <w:p w14:paraId="2F1B77AE" w14:textId="77777777" w:rsidR="00C117F0" w:rsidRDefault="00C117F0">
      <w:pPr>
        <w:jc w:val="both"/>
        <w:rPr>
          <w:rFonts w:cs="Traditional Arabic"/>
          <w:szCs w:val="20"/>
        </w:rPr>
      </w:pPr>
      <w:r>
        <w:rPr>
          <w:rFonts w:cs="Traditional Arabic"/>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543B" w14:textId="77777777" w:rsidR="000A7D72" w:rsidRDefault="000A7D72" w:rsidP="001D08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57FBCE" w14:textId="77777777" w:rsidR="000A7D72" w:rsidRDefault="000A7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D833" w14:textId="77777777" w:rsidR="000A7D72" w:rsidRDefault="000A7D72" w:rsidP="00014B8A">
    <w:pPr>
      <w:pStyle w:val="Footer"/>
      <w:framePr w:wrap="around" w:vAnchor="text" w:hAnchor="page" w:x="9985" w:y="1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3A4BE698" w14:textId="77777777" w:rsidR="000A7D72" w:rsidRPr="00014B8A" w:rsidRDefault="000A7D72">
    <w:pPr>
      <w:pStyle w:val="Footer"/>
      <w:rPr>
        <w:i/>
        <w:iCs/>
      </w:rPr>
    </w:pPr>
    <w:r w:rsidRPr="00014B8A">
      <w:rPr>
        <w:i/>
        <w:iCs/>
      </w:rPr>
      <w:t>Mohamed Rami’s resume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C1087" w14:textId="77777777" w:rsidR="00C117F0" w:rsidRDefault="00C117F0">
      <w:pPr>
        <w:jc w:val="both"/>
        <w:rPr>
          <w:rFonts w:cs="Traditional Arabic"/>
          <w:szCs w:val="20"/>
        </w:rPr>
      </w:pPr>
      <w:r>
        <w:rPr>
          <w:rFonts w:cs="Traditional Arabic"/>
          <w:sz w:val="24"/>
        </w:rPr>
        <w:separator/>
      </w:r>
    </w:p>
  </w:footnote>
  <w:footnote w:type="continuationSeparator" w:id="0">
    <w:p w14:paraId="19DC808F" w14:textId="77777777" w:rsidR="00C117F0" w:rsidRDefault="00C11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63A063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5053252"/>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2" w15:restartNumberingAfterBreak="0">
    <w:nsid w:val="0DE242DD"/>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3" w15:restartNumberingAfterBreak="0">
    <w:nsid w:val="11784984"/>
    <w:multiLevelType w:val="hybridMultilevel"/>
    <w:tmpl w:val="3DE021AC"/>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4E184ABC">
      <w:start w:val="1"/>
      <w:numFmt w:val="decimal"/>
      <w:lvlText w:val="%3)"/>
      <w:lvlJc w:val="lef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8125B5"/>
    <w:multiLevelType w:val="singleLevel"/>
    <w:tmpl w:val="04090001"/>
    <w:lvl w:ilvl="0">
      <w:start w:val="1"/>
      <w:numFmt w:val="bullet"/>
      <w:pStyle w:val="ListNumber"/>
      <w:lvlText w:val=""/>
      <w:lvlJc w:val="left"/>
      <w:pPr>
        <w:ind w:left="720" w:hanging="360"/>
      </w:pPr>
      <w:rPr>
        <w:rFonts w:ascii="Symbol" w:hAnsi="Symbol" w:hint="default"/>
      </w:rPr>
    </w:lvl>
  </w:abstractNum>
  <w:abstractNum w:abstractNumId="5" w15:restartNumberingAfterBreak="0">
    <w:nsid w:val="11F50EE7"/>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6" w15:restartNumberingAfterBreak="0">
    <w:nsid w:val="138926D6"/>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7" w15:restartNumberingAfterBreak="0">
    <w:nsid w:val="14D270E6"/>
    <w:multiLevelType w:val="hybridMultilevel"/>
    <w:tmpl w:val="219A9AFA"/>
    <w:lvl w:ilvl="0" w:tplc="D1C293AC">
      <w:start w:val="1"/>
      <w:numFmt w:val="lowerLetter"/>
      <w:lvlText w:val="%1."/>
      <w:lvlJc w:val="left"/>
      <w:pPr>
        <w:tabs>
          <w:tab w:val="num" w:pos="1512"/>
        </w:tabs>
        <w:ind w:left="1512" w:right="1512" w:hanging="360"/>
      </w:pPr>
      <w:rPr>
        <w:rFonts w:hint="default"/>
        <w:sz w:val="20"/>
        <w:szCs w:val="20"/>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15:restartNumberingAfterBreak="0">
    <w:nsid w:val="15773ADD"/>
    <w:multiLevelType w:val="hybridMultilevel"/>
    <w:tmpl w:val="5BAE9B90"/>
    <w:lvl w:ilvl="0" w:tplc="CDA84EDC">
      <w:start w:val="1"/>
      <w:numFmt w:val="decimal"/>
      <w:lvlText w:val="%1."/>
      <w:lvlJc w:val="left"/>
      <w:pPr>
        <w:tabs>
          <w:tab w:val="num" w:pos="5040"/>
        </w:tabs>
        <w:ind w:left="5040" w:right="5040" w:hanging="360"/>
      </w:pPr>
      <w:rPr>
        <w:rFonts w:ascii="Arial" w:hAnsi="Arial" w:cs="Arial" w:hint="default"/>
        <w:bCs w:val="0"/>
        <w:iCs w:val="0"/>
        <w:sz w:val="20"/>
        <w:szCs w:val="20"/>
      </w:rPr>
    </w:lvl>
    <w:lvl w:ilvl="1" w:tplc="04010019">
      <w:start w:val="1"/>
      <w:numFmt w:val="lowerLetter"/>
      <w:lvlText w:val="%2."/>
      <w:lvlJc w:val="left"/>
      <w:pPr>
        <w:tabs>
          <w:tab w:val="num" w:pos="4320"/>
        </w:tabs>
        <w:ind w:left="4320" w:right="4320" w:hanging="360"/>
      </w:pPr>
      <w:rPr>
        <w:rFonts w:ascii="Times New Roman" w:hAnsi="Times New Roman" w:cs="Times New Roman"/>
      </w:rPr>
    </w:lvl>
    <w:lvl w:ilvl="2" w:tplc="0401001B">
      <w:start w:val="1"/>
      <w:numFmt w:val="lowerRoman"/>
      <w:lvlText w:val="%3."/>
      <w:lvlJc w:val="right"/>
      <w:pPr>
        <w:tabs>
          <w:tab w:val="num" w:pos="5040"/>
        </w:tabs>
        <w:ind w:left="5040" w:right="5040" w:hanging="180"/>
      </w:pPr>
      <w:rPr>
        <w:rFonts w:ascii="Times New Roman" w:hAnsi="Times New Roman" w:cs="Times New Roman"/>
      </w:rPr>
    </w:lvl>
    <w:lvl w:ilvl="3" w:tplc="0401000F">
      <w:start w:val="1"/>
      <w:numFmt w:val="decimal"/>
      <w:lvlText w:val="%4."/>
      <w:lvlJc w:val="left"/>
      <w:pPr>
        <w:tabs>
          <w:tab w:val="num" w:pos="5760"/>
        </w:tabs>
        <w:ind w:left="5760" w:right="5760" w:hanging="360"/>
      </w:pPr>
      <w:rPr>
        <w:rFonts w:ascii="Times New Roman" w:hAnsi="Times New Roman" w:cs="Times New Roman"/>
      </w:rPr>
    </w:lvl>
    <w:lvl w:ilvl="4" w:tplc="5A42252E">
      <w:start w:val="1"/>
      <w:numFmt w:val="lowerLetter"/>
      <w:lvlText w:val="%5."/>
      <w:lvlJc w:val="left"/>
      <w:pPr>
        <w:tabs>
          <w:tab w:val="num" w:pos="6480"/>
        </w:tabs>
        <w:ind w:left="6480" w:right="6480" w:hanging="360"/>
      </w:pPr>
      <w:rPr>
        <w:rFonts w:ascii="Times New Roman" w:hAnsi="Times New Roman" w:cs="Times New Roman"/>
        <w:sz w:val="20"/>
        <w:szCs w:val="20"/>
      </w:rPr>
    </w:lvl>
    <w:lvl w:ilvl="5" w:tplc="0401001B">
      <w:start w:val="1"/>
      <w:numFmt w:val="lowerRoman"/>
      <w:lvlText w:val="%6."/>
      <w:lvlJc w:val="right"/>
      <w:pPr>
        <w:tabs>
          <w:tab w:val="num" w:pos="7200"/>
        </w:tabs>
        <w:ind w:left="7200" w:right="7200" w:hanging="180"/>
      </w:pPr>
      <w:rPr>
        <w:rFonts w:ascii="Times New Roman" w:hAnsi="Times New Roman" w:cs="Times New Roman"/>
      </w:rPr>
    </w:lvl>
    <w:lvl w:ilvl="6" w:tplc="0401000F">
      <w:start w:val="1"/>
      <w:numFmt w:val="decimal"/>
      <w:lvlText w:val="%7."/>
      <w:lvlJc w:val="left"/>
      <w:pPr>
        <w:tabs>
          <w:tab w:val="num" w:pos="7920"/>
        </w:tabs>
        <w:ind w:left="7920" w:right="7920" w:hanging="360"/>
      </w:pPr>
      <w:rPr>
        <w:rFonts w:ascii="Times New Roman" w:hAnsi="Times New Roman" w:cs="Times New Roman"/>
      </w:rPr>
    </w:lvl>
    <w:lvl w:ilvl="7" w:tplc="04010019">
      <w:start w:val="1"/>
      <w:numFmt w:val="lowerLetter"/>
      <w:lvlText w:val="%8."/>
      <w:lvlJc w:val="left"/>
      <w:pPr>
        <w:tabs>
          <w:tab w:val="num" w:pos="8640"/>
        </w:tabs>
        <w:ind w:left="8640" w:right="8640" w:hanging="360"/>
      </w:pPr>
      <w:rPr>
        <w:rFonts w:ascii="Times New Roman" w:hAnsi="Times New Roman" w:cs="Times New Roman"/>
      </w:rPr>
    </w:lvl>
    <w:lvl w:ilvl="8" w:tplc="0401001B">
      <w:start w:val="1"/>
      <w:numFmt w:val="lowerRoman"/>
      <w:lvlText w:val="%9."/>
      <w:lvlJc w:val="right"/>
      <w:pPr>
        <w:tabs>
          <w:tab w:val="num" w:pos="9360"/>
        </w:tabs>
        <w:ind w:left="9360" w:right="9360" w:hanging="180"/>
      </w:pPr>
      <w:rPr>
        <w:rFonts w:ascii="Times New Roman" w:hAnsi="Times New Roman" w:cs="Times New Roman"/>
      </w:rPr>
    </w:lvl>
  </w:abstractNum>
  <w:abstractNum w:abstractNumId="9" w15:restartNumberingAfterBreak="0">
    <w:nsid w:val="199341E8"/>
    <w:multiLevelType w:val="hybridMultilevel"/>
    <w:tmpl w:val="3D66028A"/>
    <w:lvl w:ilvl="0" w:tplc="F3FE1732">
      <w:start w:val="1"/>
      <w:numFmt w:val="lowerLetter"/>
      <w:lvlText w:val="%1."/>
      <w:lvlJc w:val="left"/>
      <w:pPr>
        <w:tabs>
          <w:tab w:val="num" w:pos="5040"/>
        </w:tabs>
        <w:ind w:left="50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E3696"/>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11" w15:restartNumberingAfterBreak="0">
    <w:nsid w:val="1B5F521E"/>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12" w15:restartNumberingAfterBreak="0">
    <w:nsid w:val="1C441694"/>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13" w15:restartNumberingAfterBreak="0">
    <w:nsid w:val="1E556CA5"/>
    <w:multiLevelType w:val="hybridMultilevel"/>
    <w:tmpl w:val="A3F475E6"/>
    <w:lvl w:ilvl="0" w:tplc="04010019">
      <w:start w:val="1"/>
      <w:numFmt w:val="lowerLetter"/>
      <w:lvlText w:val="%1."/>
      <w:lvlJc w:val="left"/>
      <w:pPr>
        <w:tabs>
          <w:tab w:val="num" w:pos="6930"/>
        </w:tabs>
        <w:ind w:left="6930" w:right="5040" w:hanging="360"/>
      </w:pPr>
      <w:rPr>
        <w:rFonts w:ascii="Times New Roman" w:hAnsi="Times New Roman" w:cs="Times New Roman"/>
      </w:rPr>
    </w:lvl>
    <w:lvl w:ilvl="1" w:tplc="04090019" w:tentative="1">
      <w:start w:val="1"/>
      <w:numFmt w:val="lowerLetter"/>
      <w:lvlText w:val="%2."/>
      <w:lvlJc w:val="left"/>
      <w:pPr>
        <w:tabs>
          <w:tab w:val="num" w:pos="3330"/>
        </w:tabs>
        <w:ind w:left="3330" w:hanging="360"/>
      </w:pPr>
    </w:lvl>
    <w:lvl w:ilvl="2" w:tplc="7F80DCD8">
      <w:start w:val="1"/>
      <w:numFmt w:val="lowerLetter"/>
      <w:lvlText w:val="%3."/>
      <w:lvlJc w:val="left"/>
      <w:pPr>
        <w:tabs>
          <w:tab w:val="num" w:pos="4230"/>
        </w:tabs>
        <w:ind w:left="4230" w:hanging="360"/>
      </w:pPr>
      <w:rPr>
        <w:rFonts w:hint="default"/>
        <w:sz w:val="20"/>
        <w:szCs w:val="20"/>
      </w:r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14" w15:restartNumberingAfterBreak="0">
    <w:nsid w:val="25AA118B"/>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15" w15:restartNumberingAfterBreak="0">
    <w:nsid w:val="2B2E4E8A"/>
    <w:multiLevelType w:val="singleLevel"/>
    <w:tmpl w:val="04090001"/>
    <w:lvl w:ilvl="0">
      <w:start w:val="1"/>
      <w:numFmt w:val="irohaFullWidth"/>
      <w:pStyle w:val="ListNumber3"/>
      <w:lvlText w:val=""/>
      <w:lvlJc w:val="left"/>
      <w:pPr>
        <w:tabs>
          <w:tab w:val="num" w:pos="360"/>
        </w:tabs>
        <w:ind w:left="360" w:right="360" w:hanging="360"/>
      </w:pPr>
      <w:rPr>
        <w:rFonts w:ascii="Symbol" w:hAnsi="Symbol" w:cs="Traditional Arabic" w:hint="default"/>
      </w:rPr>
    </w:lvl>
  </w:abstractNum>
  <w:abstractNum w:abstractNumId="16" w15:restartNumberingAfterBreak="0">
    <w:nsid w:val="2C476504"/>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17" w15:restartNumberingAfterBreak="0">
    <w:nsid w:val="2C7D0359"/>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18" w15:restartNumberingAfterBreak="0">
    <w:nsid w:val="2CC37A02"/>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19" w15:restartNumberingAfterBreak="0">
    <w:nsid w:val="2D4A1EB8"/>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20" w15:restartNumberingAfterBreak="0">
    <w:nsid w:val="32290871"/>
    <w:multiLevelType w:val="hybridMultilevel"/>
    <w:tmpl w:val="1002720C"/>
    <w:lvl w:ilvl="0" w:tplc="3C0AA698">
      <w:start w:val="1"/>
      <w:numFmt w:val="lowerLetter"/>
      <w:lvlText w:val="%1."/>
      <w:lvlJc w:val="left"/>
      <w:pPr>
        <w:tabs>
          <w:tab w:val="num" w:pos="360"/>
        </w:tabs>
        <w:ind w:left="360" w:right="36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4E1D98"/>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22" w15:restartNumberingAfterBreak="0">
    <w:nsid w:val="3666211E"/>
    <w:multiLevelType w:val="hybridMultilevel"/>
    <w:tmpl w:val="6E1C8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803094C"/>
    <w:multiLevelType w:val="hybridMultilevel"/>
    <w:tmpl w:val="B00AF19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3E2A0305"/>
    <w:multiLevelType w:val="hybridMultilevel"/>
    <w:tmpl w:val="103C24CA"/>
    <w:lvl w:ilvl="0" w:tplc="D1006716">
      <w:start w:val="1"/>
      <w:numFmt w:val="lowerLetter"/>
      <w:lvlText w:val="%1."/>
      <w:lvlJc w:val="left"/>
      <w:pPr>
        <w:tabs>
          <w:tab w:val="num" w:pos="5040"/>
        </w:tabs>
        <w:ind w:left="5040" w:hanging="360"/>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276A6D"/>
    <w:multiLevelType w:val="singleLevel"/>
    <w:tmpl w:val="04090001"/>
    <w:lvl w:ilvl="0">
      <w:start w:val="1"/>
      <w:numFmt w:val="irohaFullWidth"/>
      <w:pStyle w:val="ListNumber2"/>
      <w:lvlText w:val=""/>
      <w:lvlJc w:val="left"/>
      <w:pPr>
        <w:tabs>
          <w:tab w:val="num" w:pos="360"/>
        </w:tabs>
        <w:ind w:left="360" w:right="360" w:hanging="360"/>
      </w:pPr>
      <w:rPr>
        <w:rFonts w:ascii="Symbol" w:hAnsi="Symbol" w:cs="Traditional Arabic" w:hint="default"/>
      </w:rPr>
    </w:lvl>
  </w:abstractNum>
  <w:abstractNum w:abstractNumId="26" w15:restartNumberingAfterBreak="0">
    <w:nsid w:val="3FA27A62"/>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27" w15:restartNumberingAfterBreak="0">
    <w:nsid w:val="4508034E"/>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28" w15:restartNumberingAfterBreak="0">
    <w:nsid w:val="47D0421D"/>
    <w:multiLevelType w:val="hybridMultilevel"/>
    <w:tmpl w:val="418AD5C8"/>
    <w:lvl w:ilvl="0" w:tplc="36547F00">
      <w:start w:val="1"/>
      <w:numFmt w:val="lowerLetter"/>
      <w:lvlText w:val="%1."/>
      <w:lvlJc w:val="left"/>
      <w:pPr>
        <w:tabs>
          <w:tab w:val="num" w:pos="5040"/>
        </w:tabs>
        <w:ind w:left="50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5D1171"/>
    <w:multiLevelType w:val="singleLevel"/>
    <w:tmpl w:val="04090001"/>
    <w:lvl w:ilvl="0">
      <w:start w:val="1"/>
      <w:numFmt w:val="irohaFullWidth"/>
      <w:pStyle w:val="ListBullet"/>
      <w:lvlText w:val=""/>
      <w:lvlJc w:val="left"/>
      <w:pPr>
        <w:tabs>
          <w:tab w:val="num" w:pos="360"/>
        </w:tabs>
        <w:ind w:left="360" w:right="360" w:hanging="360"/>
      </w:pPr>
      <w:rPr>
        <w:rFonts w:ascii="Symbol" w:hAnsi="Symbol" w:cs="Traditional Arabic" w:hint="default"/>
      </w:rPr>
    </w:lvl>
  </w:abstractNum>
  <w:abstractNum w:abstractNumId="30" w15:restartNumberingAfterBreak="0">
    <w:nsid w:val="4B8E4EDC"/>
    <w:multiLevelType w:val="hybridMultilevel"/>
    <w:tmpl w:val="832A440E"/>
    <w:lvl w:ilvl="0" w:tplc="C8C4BDBA">
      <w:start w:val="1"/>
      <w:numFmt w:val="lowerLetter"/>
      <w:lvlText w:val="%1."/>
      <w:lvlJc w:val="left"/>
      <w:pPr>
        <w:tabs>
          <w:tab w:val="num" w:pos="6840"/>
        </w:tabs>
        <w:ind w:left="6840" w:hanging="360"/>
      </w:pPr>
      <w:rPr>
        <w:rFonts w:ascii="Times New Roman" w:hAnsi="Times New Roman" w:cs="Times New Roman" w:hint="default"/>
      </w:rPr>
    </w:lvl>
    <w:lvl w:ilvl="1" w:tplc="04090019" w:tentative="1">
      <w:start w:val="1"/>
      <w:numFmt w:val="lowerLetter"/>
      <w:lvlText w:val="%2."/>
      <w:lvlJc w:val="left"/>
      <w:pPr>
        <w:tabs>
          <w:tab w:val="num" w:pos="3240"/>
        </w:tabs>
        <w:ind w:left="3240" w:hanging="360"/>
      </w:pPr>
    </w:lvl>
    <w:lvl w:ilvl="2" w:tplc="45400578">
      <w:start w:val="1"/>
      <w:numFmt w:val="lowerLetter"/>
      <w:lvlText w:val="%3."/>
      <w:lvlJc w:val="right"/>
      <w:pPr>
        <w:tabs>
          <w:tab w:val="num" w:pos="3960"/>
        </w:tabs>
        <w:ind w:left="3960" w:hanging="180"/>
      </w:pPr>
      <w:rPr>
        <w:rFonts w:hint="default"/>
        <w:sz w:val="20"/>
        <w:szCs w:val="20"/>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4DE808B6"/>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32" w15:restartNumberingAfterBreak="0">
    <w:nsid w:val="4E846C31"/>
    <w:multiLevelType w:val="singleLevel"/>
    <w:tmpl w:val="04090001"/>
    <w:lvl w:ilvl="0">
      <w:start w:val="1"/>
      <w:numFmt w:val="bullet"/>
      <w:pStyle w:val="ListNumber4"/>
      <w:lvlText w:val=""/>
      <w:lvlJc w:val="left"/>
      <w:pPr>
        <w:ind w:left="720" w:hanging="360"/>
      </w:pPr>
      <w:rPr>
        <w:rFonts w:ascii="Symbol" w:hAnsi="Symbol" w:hint="default"/>
      </w:rPr>
    </w:lvl>
  </w:abstractNum>
  <w:abstractNum w:abstractNumId="33" w15:restartNumberingAfterBreak="0">
    <w:nsid w:val="4EAE3F3F"/>
    <w:multiLevelType w:val="hybridMultilevel"/>
    <w:tmpl w:val="405EE734"/>
    <w:lvl w:ilvl="0" w:tplc="45BCAB20">
      <w:start w:val="1"/>
      <w:numFmt w:val="lowerLetter"/>
      <w:lvlText w:val="%1."/>
      <w:lvlJc w:val="left"/>
      <w:pPr>
        <w:tabs>
          <w:tab w:val="num" w:pos="5040"/>
        </w:tabs>
        <w:ind w:left="5040" w:right="5040" w:hanging="360"/>
      </w:pPr>
      <w:rPr>
        <w:rFonts w:ascii="Times New Roman" w:hAnsi="Times New Roman" w:cs="Times New Roman"/>
        <w:b/>
        <w:bCs/>
        <w:sz w:val="20"/>
        <w:szCs w:val="20"/>
      </w:rPr>
    </w:lvl>
    <w:lvl w:ilvl="1" w:tplc="04010019">
      <w:start w:val="1"/>
      <w:numFmt w:val="lowerLetter"/>
      <w:lvlText w:val="%2."/>
      <w:lvlJc w:val="left"/>
      <w:pPr>
        <w:tabs>
          <w:tab w:val="num" w:pos="1440"/>
        </w:tabs>
        <w:ind w:left="1440" w:right="1440" w:hanging="360"/>
      </w:pPr>
      <w:rPr>
        <w:rFonts w:ascii="Times New Roman" w:hAnsi="Times New Roman" w:cs="Times New Roman"/>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34" w15:restartNumberingAfterBreak="0">
    <w:nsid w:val="4F803751"/>
    <w:multiLevelType w:val="singleLevel"/>
    <w:tmpl w:val="04090001"/>
    <w:lvl w:ilvl="0">
      <w:start w:val="1"/>
      <w:numFmt w:val="irohaFullWidth"/>
      <w:pStyle w:val="ListBullet4"/>
      <w:lvlText w:val=""/>
      <w:lvlJc w:val="left"/>
      <w:pPr>
        <w:tabs>
          <w:tab w:val="num" w:pos="360"/>
        </w:tabs>
        <w:ind w:left="360" w:right="360" w:hanging="360"/>
      </w:pPr>
      <w:rPr>
        <w:rFonts w:ascii="Symbol" w:hAnsi="Symbol" w:cs="Traditional Arabic" w:hint="default"/>
      </w:rPr>
    </w:lvl>
  </w:abstractNum>
  <w:abstractNum w:abstractNumId="35" w15:restartNumberingAfterBreak="0">
    <w:nsid w:val="55211436"/>
    <w:multiLevelType w:val="singleLevel"/>
    <w:tmpl w:val="7E0ABA5A"/>
    <w:lvl w:ilvl="0">
      <w:start w:val="1"/>
      <w:numFmt w:val="irohaFullWidth"/>
      <w:pStyle w:val="ListBullet5"/>
      <w:lvlText w:val=""/>
      <w:lvlJc w:val="left"/>
      <w:pPr>
        <w:tabs>
          <w:tab w:val="num" w:pos="360"/>
        </w:tabs>
        <w:ind w:left="360" w:right="360" w:hanging="360"/>
      </w:pPr>
      <w:rPr>
        <w:rFonts w:ascii="Symbol" w:hAnsi="Symbol" w:cs="Traditional Arabic" w:hint="default"/>
      </w:rPr>
    </w:lvl>
  </w:abstractNum>
  <w:abstractNum w:abstractNumId="36" w15:restartNumberingAfterBreak="0">
    <w:nsid w:val="575525BB"/>
    <w:multiLevelType w:val="hybridMultilevel"/>
    <w:tmpl w:val="3F12134C"/>
    <w:lvl w:ilvl="0" w:tplc="8BFCAB0C">
      <w:start w:val="1"/>
      <w:numFmt w:val="lowerLetter"/>
      <w:lvlText w:val="%1."/>
      <w:lvlJc w:val="left"/>
      <w:pPr>
        <w:tabs>
          <w:tab w:val="num" w:pos="360"/>
        </w:tabs>
        <w:ind w:left="360" w:righ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EF2CA8"/>
    <w:multiLevelType w:val="hybridMultilevel"/>
    <w:tmpl w:val="D0B2B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AFA6BA8"/>
    <w:multiLevelType w:val="singleLevel"/>
    <w:tmpl w:val="FAB6E32C"/>
    <w:lvl w:ilvl="0">
      <w:start w:val="1"/>
      <w:numFmt w:val="irohaFullWidth"/>
      <w:pStyle w:val="ListBullet3"/>
      <w:lvlText w:val=""/>
      <w:lvlJc w:val="left"/>
      <w:pPr>
        <w:tabs>
          <w:tab w:val="num" w:pos="360"/>
        </w:tabs>
        <w:ind w:left="360" w:right="360" w:hanging="360"/>
      </w:pPr>
      <w:rPr>
        <w:rFonts w:ascii="Symbol" w:hAnsi="Symbol" w:cs="Traditional Arabic" w:hint="default"/>
      </w:rPr>
    </w:lvl>
  </w:abstractNum>
  <w:abstractNum w:abstractNumId="39" w15:restartNumberingAfterBreak="0">
    <w:nsid w:val="5B7E4563"/>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40" w15:restartNumberingAfterBreak="0">
    <w:nsid w:val="5C092039"/>
    <w:multiLevelType w:val="singleLevel"/>
    <w:tmpl w:val="04090001"/>
    <w:lvl w:ilvl="0">
      <w:start w:val="1"/>
      <w:numFmt w:val="irohaFullWidth"/>
      <w:lvlText w:val=""/>
      <w:lvlJc w:val="left"/>
      <w:pPr>
        <w:tabs>
          <w:tab w:val="num" w:pos="2062"/>
        </w:tabs>
        <w:ind w:left="2062" w:right="360" w:hanging="360"/>
      </w:pPr>
      <w:rPr>
        <w:rFonts w:ascii="Symbol" w:hAnsi="Symbol" w:cs="Traditional Arabic" w:hint="default"/>
      </w:rPr>
    </w:lvl>
  </w:abstractNum>
  <w:abstractNum w:abstractNumId="41" w15:restartNumberingAfterBreak="0">
    <w:nsid w:val="5D3D3235"/>
    <w:multiLevelType w:val="singleLevel"/>
    <w:tmpl w:val="04090001"/>
    <w:lvl w:ilvl="0">
      <w:start w:val="1"/>
      <w:numFmt w:val="irohaFullWidth"/>
      <w:pStyle w:val="ListBullet2"/>
      <w:lvlText w:val=""/>
      <w:lvlJc w:val="left"/>
      <w:pPr>
        <w:tabs>
          <w:tab w:val="num" w:pos="360"/>
        </w:tabs>
        <w:ind w:left="360" w:right="360" w:hanging="360"/>
      </w:pPr>
      <w:rPr>
        <w:rFonts w:ascii="Symbol" w:hAnsi="Symbol" w:cs="Traditional Arabic" w:hint="default"/>
      </w:rPr>
    </w:lvl>
  </w:abstractNum>
  <w:abstractNum w:abstractNumId="42" w15:restartNumberingAfterBreak="0">
    <w:nsid w:val="68100CE3"/>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43" w15:restartNumberingAfterBreak="0">
    <w:nsid w:val="69DF63AF"/>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44" w15:restartNumberingAfterBreak="0">
    <w:nsid w:val="6A49508C"/>
    <w:multiLevelType w:val="singleLevel"/>
    <w:tmpl w:val="04090001"/>
    <w:lvl w:ilvl="0">
      <w:start w:val="1"/>
      <w:numFmt w:val="irohaFullWidth"/>
      <w:pStyle w:val="ListNumber5"/>
      <w:lvlText w:val=""/>
      <w:lvlJc w:val="left"/>
      <w:pPr>
        <w:tabs>
          <w:tab w:val="num" w:pos="360"/>
        </w:tabs>
        <w:ind w:left="360" w:right="360" w:hanging="360"/>
      </w:pPr>
      <w:rPr>
        <w:rFonts w:ascii="Symbol" w:hAnsi="Symbol" w:cs="Traditional Arabic" w:hint="default"/>
      </w:rPr>
    </w:lvl>
  </w:abstractNum>
  <w:abstractNum w:abstractNumId="45" w15:restartNumberingAfterBreak="0">
    <w:nsid w:val="6A4F2048"/>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46" w15:restartNumberingAfterBreak="0">
    <w:nsid w:val="6CCD3E4B"/>
    <w:multiLevelType w:val="hybridMultilevel"/>
    <w:tmpl w:val="209A392C"/>
    <w:lvl w:ilvl="0" w:tplc="96C21658">
      <w:start w:val="1"/>
      <w:numFmt w:val="lowerLetter"/>
      <w:lvlText w:val="%1."/>
      <w:lvlJc w:val="left"/>
      <w:pPr>
        <w:tabs>
          <w:tab w:val="num" w:pos="5040"/>
        </w:tabs>
        <w:ind w:left="5040" w:right="5040" w:hanging="360"/>
      </w:pPr>
      <w:rPr>
        <w:rFonts w:ascii="Times New Roman" w:hAnsi="Times New Roman" w:cs="Times New Roman"/>
        <w:sz w:val="20"/>
        <w:szCs w:val="20"/>
      </w:rPr>
    </w:lvl>
    <w:lvl w:ilvl="1" w:tplc="04010019">
      <w:start w:val="1"/>
      <w:numFmt w:val="lowerLetter"/>
      <w:lvlText w:val="%2."/>
      <w:lvlJc w:val="left"/>
      <w:pPr>
        <w:tabs>
          <w:tab w:val="num" w:pos="5760"/>
        </w:tabs>
        <w:ind w:left="5760" w:right="5760" w:hanging="360"/>
      </w:pPr>
      <w:rPr>
        <w:rFonts w:ascii="Times New Roman" w:hAnsi="Times New Roman" w:cs="Times New Roman"/>
      </w:rPr>
    </w:lvl>
    <w:lvl w:ilvl="2" w:tplc="0401001B">
      <w:start w:val="1"/>
      <w:numFmt w:val="lowerRoman"/>
      <w:lvlText w:val="%3."/>
      <w:lvlJc w:val="right"/>
      <w:pPr>
        <w:tabs>
          <w:tab w:val="num" w:pos="6480"/>
        </w:tabs>
        <w:ind w:left="6480" w:right="6480" w:hanging="180"/>
      </w:pPr>
      <w:rPr>
        <w:rFonts w:ascii="Times New Roman" w:hAnsi="Times New Roman" w:cs="Times New Roman"/>
      </w:rPr>
    </w:lvl>
    <w:lvl w:ilvl="3" w:tplc="0401000F">
      <w:start w:val="1"/>
      <w:numFmt w:val="decimal"/>
      <w:lvlText w:val="%4."/>
      <w:lvlJc w:val="left"/>
      <w:pPr>
        <w:tabs>
          <w:tab w:val="num" w:pos="7200"/>
        </w:tabs>
        <w:ind w:left="7200" w:right="7200" w:hanging="360"/>
      </w:pPr>
      <w:rPr>
        <w:rFonts w:ascii="Times New Roman" w:hAnsi="Times New Roman" w:cs="Times New Roman"/>
      </w:rPr>
    </w:lvl>
    <w:lvl w:ilvl="4" w:tplc="04010019">
      <w:start w:val="1"/>
      <w:numFmt w:val="lowerLetter"/>
      <w:lvlText w:val="%5."/>
      <w:lvlJc w:val="left"/>
      <w:pPr>
        <w:tabs>
          <w:tab w:val="num" w:pos="7920"/>
        </w:tabs>
        <w:ind w:left="7920" w:right="7920" w:hanging="360"/>
      </w:pPr>
      <w:rPr>
        <w:rFonts w:ascii="Times New Roman" w:hAnsi="Times New Roman" w:cs="Times New Roman"/>
      </w:rPr>
    </w:lvl>
    <w:lvl w:ilvl="5" w:tplc="0401001B">
      <w:start w:val="1"/>
      <w:numFmt w:val="lowerRoman"/>
      <w:lvlText w:val="%6."/>
      <w:lvlJc w:val="right"/>
      <w:pPr>
        <w:tabs>
          <w:tab w:val="num" w:pos="8640"/>
        </w:tabs>
        <w:ind w:left="8640" w:right="8640" w:hanging="180"/>
      </w:pPr>
      <w:rPr>
        <w:rFonts w:ascii="Times New Roman" w:hAnsi="Times New Roman" w:cs="Times New Roman"/>
      </w:rPr>
    </w:lvl>
    <w:lvl w:ilvl="6" w:tplc="0401000F">
      <w:start w:val="1"/>
      <w:numFmt w:val="decimal"/>
      <w:lvlText w:val="%7."/>
      <w:lvlJc w:val="left"/>
      <w:pPr>
        <w:tabs>
          <w:tab w:val="num" w:pos="9360"/>
        </w:tabs>
        <w:ind w:left="9360" w:right="9360" w:hanging="360"/>
      </w:pPr>
      <w:rPr>
        <w:rFonts w:ascii="Times New Roman" w:hAnsi="Times New Roman" w:cs="Times New Roman"/>
      </w:rPr>
    </w:lvl>
    <w:lvl w:ilvl="7" w:tplc="04010019">
      <w:start w:val="1"/>
      <w:numFmt w:val="lowerLetter"/>
      <w:lvlText w:val="%8."/>
      <w:lvlJc w:val="left"/>
      <w:pPr>
        <w:tabs>
          <w:tab w:val="num" w:pos="10080"/>
        </w:tabs>
        <w:ind w:left="10080" w:right="10080" w:hanging="360"/>
      </w:pPr>
      <w:rPr>
        <w:rFonts w:ascii="Times New Roman" w:hAnsi="Times New Roman" w:cs="Times New Roman"/>
      </w:rPr>
    </w:lvl>
    <w:lvl w:ilvl="8" w:tplc="0401001B">
      <w:start w:val="1"/>
      <w:numFmt w:val="lowerRoman"/>
      <w:lvlText w:val="%9."/>
      <w:lvlJc w:val="right"/>
      <w:pPr>
        <w:tabs>
          <w:tab w:val="num" w:pos="10800"/>
        </w:tabs>
        <w:ind w:left="10800" w:right="10800" w:hanging="180"/>
      </w:pPr>
      <w:rPr>
        <w:rFonts w:ascii="Times New Roman" w:hAnsi="Times New Roman" w:cs="Times New Roman"/>
      </w:rPr>
    </w:lvl>
  </w:abstractNum>
  <w:abstractNum w:abstractNumId="47" w15:restartNumberingAfterBreak="0">
    <w:nsid w:val="6D5E002D"/>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48" w15:restartNumberingAfterBreak="0">
    <w:nsid w:val="6F945C5C"/>
    <w:multiLevelType w:val="hybridMultilevel"/>
    <w:tmpl w:val="CE38C702"/>
    <w:lvl w:ilvl="0" w:tplc="DDEA1592">
      <w:start w:val="1"/>
      <w:numFmt w:val="bullet"/>
      <w:lvlText w:val=""/>
      <w:lvlJc w:val="left"/>
      <w:pPr>
        <w:tabs>
          <w:tab w:val="num" w:pos="-3888"/>
        </w:tabs>
        <w:ind w:left="-4248" w:right="-4248"/>
      </w:pPr>
      <w:rPr>
        <w:rFonts w:ascii="Symbol" w:hAnsi="Symbol" w:cs="Times New Roman" w:hint="default"/>
      </w:rPr>
    </w:lvl>
    <w:lvl w:ilvl="1" w:tplc="3C0AA698">
      <w:start w:val="1"/>
      <w:numFmt w:val="lowerLetter"/>
      <w:lvlText w:val="%2."/>
      <w:lvlJc w:val="left"/>
      <w:pPr>
        <w:tabs>
          <w:tab w:val="num" w:pos="2430"/>
        </w:tabs>
        <w:ind w:left="2430" w:right="360" w:hanging="360"/>
      </w:pPr>
      <w:rPr>
        <w:rFonts w:ascii="Times New Roman" w:hAnsi="Times New Roman" w:cs="Times New Roman" w:hint="default"/>
        <w:sz w:val="20"/>
        <w:szCs w:val="20"/>
      </w:rPr>
    </w:lvl>
    <w:lvl w:ilvl="2" w:tplc="04010005">
      <w:start w:val="1"/>
      <w:numFmt w:val="bullet"/>
      <w:lvlText w:val=""/>
      <w:lvlJc w:val="left"/>
      <w:pPr>
        <w:tabs>
          <w:tab w:val="num" w:pos="-1440"/>
        </w:tabs>
        <w:ind w:left="-1440" w:right="-1440" w:hanging="360"/>
      </w:pPr>
      <w:rPr>
        <w:rFonts w:ascii="Wingdings" w:hAnsi="Wingdings" w:cs="Times New Roman" w:hint="default"/>
      </w:rPr>
    </w:lvl>
    <w:lvl w:ilvl="3" w:tplc="04010001">
      <w:start w:val="1"/>
      <w:numFmt w:val="bullet"/>
      <w:lvlText w:val=""/>
      <w:lvlJc w:val="left"/>
      <w:pPr>
        <w:tabs>
          <w:tab w:val="num" w:pos="-720"/>
        </w:tabs>
        <w:ind w:left="-720" w:right="-720" w:hanging="360"/>
      </w:pPr>
      <w:rPr>
        <w:rFonts w:ascii="Symbol" w:hAnsi="Symbol" w:cs="Times New Roman" w:hint="default"/>
      </w:rPr>
    </w:lvl>
    <w:lvl w:ilvl="4" w:tplc="04010003">
      <w:start w:val="1"/>
      <w:numFmt w:val="bullet"/>
      <w:lvlText w:val="o"/>
      <w:lvlJc w:val="left"/>
      <w:pPr>
        <w:tabs>
          <w:tab w:val="num" w:pos="0"/>
        </w:tabs>
        <w:ind w:hanging="360"/>
      </w:pPr>
      <w:rPr>
        <w:rFonts w:ascii="Courier New" w:hAnsi="Courier New" w:cs="Courier New" w:hint="default"/>
      </w:rPr>
    </w:lvl>
    <w:lvl w:ilvl="5" w:tplc="04010005">
      <w:start w:val="1"/>
      <w:numFmt w:val="bullet"/>
      <w:lvlText w:val=""/>
      <w:lvlJc w:val="left"/>
      <w:pPr>
        <w:tabs>
          <w:tab w:val="num" w:pos="720"/>
        </w:tabs>
        <w:ind w:left="720" w:right="720" w:hanging="360"/>
      </w:pPr>
      <w:rPr>
        <w:rFonts w:ascii="Wingdings" w:hAnsi="Wingdings" w:cs="Times New Roman" w:hint="default"/>
      </w:rPr>
    </w:lvl>
    <w:lvl w:ilvl="6" w:tplc="04010001">
      <w:start w:val="1"/>
      <w:numFmt w:val="bullet"/>
      <w:lvlText w:val=""/>
      <w:lvlJc w:val="left"/>
      <w:pPr>
        <w:tabs>
          <w:tab w:val="num" w:pos="1440"/>
        </w:tabs>
        <w:ind w:left="1440" w:right="1440" w:hanging="360"/>
      </w:pPr>
      <w:rPr>
        <w:rFonts w:ascii="Symbol" w:hAnsi="Symbol" w:cs="Times New Roman" w:hint="default"/>
      </w:rPr>
    </w:lvl>
    <w:lvl w:ilvl="7" w:tplc="04010003">
      <w:start w:val="1"/>
      <w:numFmt w:val="bullet"/>
      <w:lvlText w:val="o"/>
      <w:lvlJc w:val="left"/>
      <w:pPr>
        <w:tabs>
          <w:tab w:val="num" w:pos="2160"/>
        </w:tabs>
        <w:ind w:left="2160" w:right="2160" w:hanging="360"/>
      </w:pPr>
      <w:rPr>
        <w:rFonts w:ascii="Courier New" w:hAnsi="Courier New" w:cs="Courier New" w:hint="default"/>
      </w:rPr>
    </w:lvl>
    <w:lvl w:ilvl="8" w:tplc="04010005">
      <w:start w:val="1"/>
      <w:numFmt w:val="bullet"/>
      <w:lvlText w:val=""/>
      <w:lvlJc w:val="left"/>
      <w:pPr>
        <w:tabs>
          <w:tab w:val="num" w:pos="2880"/>
        </w:tabs>
        <w:ind w:left="2880" w:right="2880" w:hanging="360"/>
      </w:pPr>
      <w:rPr>
        <w:rFonts w:ascii="Wingdings" w:hAnsi="Wingdings" w:cs="Times New Roman" w:hint="default"/>
      </w:rPr>
    </w:lvl>
  </w:abstractNum>
  <w:abstractNum w:abstractNumId="49" w15:restartNumberingAfterBreak="0">
    <w:nsid w:val="71EB264F"/>
    <w:multiLevelType w:val="hybridMultilevel"/>
    <w:tmpl w:val="A0DE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3E6F7C"/>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51" w15:restartNumberingAfterBreak="0">
    <w:nsid w:val="7CBF769C"/>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abstractNum w:abstractNumId="52" w15:restartNumberingAfterBreak="0">
    <w:nsid w:val="7D2A7751"/>
    <w:multiLevelType w:val="hybridMultilevel"/>
    <w:tmpl w:val="3F12134C"/>
    <w:lvl w:ilvl="0" w:tplc="8BFCAB0C">
      <w:start w:val="1"/>
      <w:numFmt w:val="lowerLetter"/>
      <w:lvlText w:val="%1."/>
      <w:lvlJc w:val="left"/>
      <w:pPr>
        <w:tabs>
          <w:tab w:val="num" w:pos="360"/>
        </w:tabs>
        <w:ind w:left="360" w:righ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1709EF"/>
    <w:multiLevelType w:val="singleLevel"/>
    <w:tmpl w:val="04090001"/>
    <w:lvl w:ilvl="0">
      <w:start w:val="1"/>
      <w:numFmt w:val="irohaFullWidth"/>
      <w:lvlText w:val=""/>
      <w:lvlJc w:val="left"/>
      <w:pPr>
        <w:tabs>
          <w:tab w:val="num" w:pos="360"/>
        </w:tabs>
        <w:ind w:left="360" w:right="360" w:hanging="360"/>
      </w:pPr>
      <w:rPr>
        <w:rFonts w:ascii="Symbol" w:hAnsi="Symbol" w:cs="Traditional Arabic" w:hint="default"/>
      </w:rPr>
    </w:lvl>
  </w:abstractNum>
  <w:num w:numId="1" w16cid:durableId="468212854">
    <w:abstractNumId w:val="50"/>
  </w:num>
  <w:num w:numId="2" w16cid:durableId="554044759">
    <w:abstractNumId w:val="27"/>
  </w:num>
  <w:num w:numId="3" w16cid:durableId="1967854414">
    <w:abstractNumId w:val="1"/>
  </w:num>
  <w:num w:numId="4" w16cid:durableId="1380350875">
    <w:abstractNumId w:val="17"/>
  </w:num>
  <w:num w:numId="5" w16cid:durableId="1734620323">
    <w:abstractNumId w:val="5"/>
  </w:num>
  <w:num w:numId="6" w16cid:durableId="1546985444">
    <w:abstractNumId w:val="11"/>
  </w:num>
  <w:num w:numId="7" w16cid:durableId="1188837000">
    <w:abstractNumId w:val="42"/>
  </w:num>
  <w:num w:numId="8" w16cid:durableId="1485702703">
    <w:abstractNumId w:val="39"/>
  </w:num>
  <w:num w:numId="9" w16cid:durableId="1849101776">
    <w:abstractNumId w:val="21"/>
  </w:num>
  <w:num w:numId="10" w16cid:durableId="1895267343">
    <w:abstractNumId w:val="6"/>
  </w:num>
  <w:num w:numId="11" w16cid:durableId="153229027">
    <w:abstractNumId w:val="2"/>
  </w:num>
  <w:num w:numId="12" w16cid:durableId="452333647">
    <w:abstractNumId w:val="43"/>
  </w:num>
  <w:num w:numId="13" w16cid:durableId="586770208">
    <w:abstractNumId w:val="51"/>
  </w:num>
  <w:num w:numId="14" w16cid:durableId="935862531">
    <w:abstractNumId w:val="19"/>
  </w:num>
  <w:num w:numId="15" w16cid:durableId="1266813028">
    <w:abstractNumId w:val="16"/>
  </w:num>
  <w:num w:numId="16" w16cid:durableId="366368785">
    <w:abstractNumId w:val="12"/>
  </w:num>
  <w:num w:numId="17" w16cid:durableId="56324833">
    <w:abstractNumId w:val="53"/>
  </w:num>
  <w:num w:numId="18" w16cid:durableId="1647540029">
    <w:abstractNumId w:val="10"/>
  </w:num>
  <w:num w:numId="19" w16cid:durableId="1938176219">
    <w:abstractNumId w:val="31"/>
  </w:num>
  <w:num w:numId="20" w16cid:durableId="540434641">
    <w:abstractNumId w:val="47"/>
  </w:num>
  <w:num w:numId="21" w16cid:durableId="1667440818">
    <w:abstractNumId w:val="40"/>
  </w:num>
  <w:num w:numId="22" w16cid:durableId="96024051">
    <w:abstractNumId w:val="45"/>
  </w:num>
  <w:num w:numId="23" w16cid:durableId="72700744">
    <w:abstractNumId w:val="14"/>
  </w:num>
  <w:num w:numId="24" w16cid:durableId="832570345">
    <w:abstractNumId w:val="26"/>
  </w:num>
  <w:num w:numId="25" w16cid:durableId="150102538">
    <w:abstractNumId w:val="29"/>
  </w:num>
  <w:num w:numId="26" w16cid:durableId="1559170646">
    <w:abstractNumId w:val="41"/>
  </w:num>
  <w:num w:numId="27" w16cid:durableId="1796020324">
    <w:abstractNumId w:val="38"/>
  </w:num>
  <w:num w:numId="28" w16cid:durableId="2093815576">
    <w:abstractNumId w:val="34"/>
  </w:num>
  <w:num w:numId="29" w16cid:durableId="1390494784">
    <w:abstractNumId w:val="35"/>
  </w:num>
  <w:num w:numId="30" w16cid:durableId="1750925405">
    <w:abstractNumId w:val="4"/>
  </w:num>
  <w:num w:numId="31" w16cid:durableId="1966080053">
    <w:abstractNumId w:val="25"/>
  </w:num>
  <w:num w:numId="32" w16cid:durableId="47075513">
    <w:abstractNumId w:val="15"/>
  </w:num>
  <w:num w:numId="33" w16cid:durableId="2079746087">
    <w:abstractNumId w:val="32"/>
  </w:num>
  <w:num w:numId="34" w16cid:durableId="397753929">
    <w:abstractNumId w:val="44"/>
  </w:num>
  <w:num w:numId="35" w16cid:durableId="1947695483">
    <w:abstractNumId w:val="48"/>
  </w:num>
  <w:num w:numId="36" w16cid:durableId="39670292">
    <w:abstractNumId w:val="8"/>
  </w:num>
  <w:num w:numId="37" w16cid:durableId="684091285">
    <w:abstractNumId w:val="46"/>
  </w:num>
  <w:num w:numId="38" w16cid:durableId="1503855979">
    <w:abstractNumId w:val="33"/>
  </w:num>
  <w:num w:numId="39" w16cid:durableId="1494373259">
    <w:abstractNumId w:val="7"/>
  </w:num>
  <w:num w:numId="40" w16cid:durableId="644435171">
    <w:abstractNumId w:val="13"/>
  </w:num>
  <w:num w:numId="41" w16cid:durableId="1685474898">
    <w:abstractNumId w:val="24"/>
  </w:num>
  <w:num w:numId="42" w16cid:durableId="120852961">
    <w:abstractNumId w:val="30"/>
  </w:num>
  <w:num w:numId="43" w16cid:durableId="1672834264">
    <w:abstractNumId w:val="28"/>
  </w:num>
  <w:num w:numId="44" w16cid:durableId="199365192">
    <w:abstractNumId w:val="49"/>
  </w:num>
  <w:num w:numId="45" w16cid:durableId="1844469193">
    <w:abstractNumId w:val="36"/>
  </w:num>
  <w:num w:numId="46" w16cid:durableId="520976285">
    <w:abstractNumId w:val="52"/>
  </w:num>
  <w:num w:numId="47" w16cid:durableId="656491991">
    <w:abstractNumId w:val="22"/>
  </w:num>
  <w:num w:numId="48" w16cid:durableId="869562108">
    <w:abstractNumId w:val="37"/>
  </w:num>
  <w:num w:numId="49" w16cid:durableId="626202464">
    <w:abstractNumId w:val="18"/>
  </w:num>
  <w:num w:numId="50" w16cid:durableId="1796407983">
    <w:abstractNumId w:val="9"/>
  </w:num>
  <w:num w:numId="51" w16cid:durableId="1437671364">
    <w:abstractNumId w:val="20"/>
  </w:num>
  <w:num w:numId="52" w16cid:durableId="934363980">
    <w:abstractNumId w:val="23"/>
  </w:num>
  <w:num w:numId="53" w16cid:durableId="1864005267">
    <w:abstractNumId w:val="0"/>
  </w:num>
  <w:num w:numId="54" w16cid:durableId="689721804">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fr-FR" w:vendorID="64" w:dllVersion="6" w:nlCheck="1" w:checkStyle="1"/>
  <w:activeWritingStyle w:appName="MSWord" w:lang="en-GB"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pt-B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0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3F8"/>
    <w:rsid w:val="000019B1"/>
    <w:rsid w:val="000020D0"/>
    <w:rsid w:val="0000633E"/>
    <w:rsid w:val="00011A21"/>
    <w:rsid w:val="00013711"/>
    <w:rsid w:val="00014B8A"/>
    <w:rsid w:val="0001578E"/>
    <w:rsid w:val="00015A68"/>
    <w:rsid w:val="000209D4"/>
    <w:rsid w:val="00022618"/>
    <w:rsid w:val="000232DF"/>
    <w:rsid w:val="00026304"/>
    <w:rsid w:val="00032B5B"/>
    <w:rsid w:val="00037FE8"/>
    <w:rsid w:val="00041B4D"/>
    <w:rsid w:val="00054C6A"/>
    <w:rsid w:val="0005560B"/>
    <w:rsid w:val="0005650D"/>
    <w:rsid w:val="00064312"/>
    <w:rsid w:val="00065A22"/>
    <w:rsid w:val="00071190"/>
    <w:rsid w:val="000734C6"/>
    <w:rsid w:val="0007351A"/>
    <w:rsid w:val="00082DD8"/>
    <w:rsid w:val="00082E22"/>
    <w:rsid w:val="00083196"/>
    <w:rsid w:val="00092BE8"/>
    <w:rsid w:val="00094305"/>
    <w:rsid w:val="000943B0"/>
    <w:rsid w:val="00095217"/>
    <w:rsid w:val="00096172"/>
    <w:rsid w:val="00097B42"/>
    <w:rsid w:val="000A25D5"/>
    <w:rsid w:val="000A565F"/>
    <w:rsid w:val="000A7D72"/>
    <w:rsid w:val="000B2839"/>
    <w:rsid w:val="000B7834"/>
    <w:rsid w:val="000C3890"/>
    <w:rsid w:val="000D1882"/>
    <w:rsid w:val="000D4898"/>
    <w:rsid w:val="000D4ACD"/>
    <w:rsid w:val="000E471A"/>
    <w:rsid w:val="000E57A5"/>
    <w:rsid w:val="000E783C"/>
    <w:rsid w:val="000F7D91"/>
    <w:rsid w:val="000F7F43"/>
    <w:rsid w:val="0010117D"/>
    <w:rsid w:val="0010364F"/>
    <w:rsid w:val="001145DC"/>
    <w:rsid w:val="0012191F"/>
    <w:rsid w:val="00125FD2"/>
    <w:rsid w:val="00134E6D"/>
    <w:rsid w:val="00137EC3"/>
    <w:rsid w:val="00140865"/>
    <w:rsid w:val="00140A0E"/>
    <w:rsid w:val="00142BA6"/>
    <w:rsid w:val="0014480C"/>
    <w:rsid w:val="001460A9"/>
    <w:rsid w:val="00146C13"/>
    <w:rsid w:val="001473EC"/>
    <w:rsid w:val="001478AA"/>
    <w:rsid w:val="00150D35"/>
    <w:rsid w:val="001525FD"/>
    <w:rsid w:val="00154F34"/>
    <w:rsid w:val="0015690A"/>
    <w:rsid w:val="0016027B"/>
    <w:rsid w:val="00162560"/>
    <w:rsid w:val="00162710"/>
    <w:rsid w:val="001641D3"/>
    <w:rsid w:val="0016725D"/>
    <w:rsid w:val="00174352"/>
    <w:rsid w:val="00175D42"/>
    <w:rsid w:val="001761FD"/>
    <w:rsid w:val="00184A29"/>
    <w:rsid w:val="0018631D"/>
    <w:rsid w:val="00186983"/>
    <w:rsid w:val="00186FB4"/>
    <w:rsid w:val="001A1A44"/>
    <w:rsid w:val="001A3EA6"/>
    <w:rsid w:val="001B1C17"/>
    <w:rsid w:val="001B48CB"/>
    <w:rsid w:val="001B57FF"/>
    <w:rsid w:val="001B582E"/>
    <w:rsid w:val="001B7A13"/>
    <w:rsid w:val="001C2998"/>
    <w:rsid w:val="001C3992"/>
    <w:rsid w:val="001C6824"/>
    <w:rsid w:val="001D08E2"/>
    <w:rsid w:val="001D1986"/>
    <w:rsid w:val="001D29BB"/>
    <w:rsid w:val="001D3BBC"/>
    <w:rsid w:val="001E4820"/>
    <w:rsid w:val="001E7623"/>
    <w:rsid w:val="001F4B97"/>
    <w:rsid w:val="001F6EBA"/>
    <w:rsid w:val="001F7E58"/>
    <w:rsid w:val="00206D7A"/>
    <w:rsid w:val="00210572"/>
    <w:rsid w:val="00210832"/>
    <w:rsid w:val="0021100D"/>
    <w:rsid w:val="002138CD"/>
    <w:rsid w:val="002144BE"/>
    <w:rsid w:val="00215508"/>
    <w:rsid w:val="00215717"/>
    <w:rsid w:val="00217FB7"/>
    <w:rsid w:val="0022425B"/>
    <w:rsid w:val="00234610"/>
    <w:rsid w:val="00235A24"/>
    <w:rsid w:val="00241092"/>
    <w:rsid w:val="00243847"/>
    <w:rsid w:val="00243984"/>
    <w:rsid w:val="00243A3D"/>
    <w:rsid w:val="00245285"/>
    <w:rsid w:val="00246FE7"/>
    <w:rsid w:val="00250574"/>
    <w:rsid w:val="0026327A"/>
    <w:rsid w:val="00266185"/>
    <w:rsid w:val="002668AC"/>
    <w:rsid w:val="00272781"/>
    <w:rsid w:val="00275560"/>
    <w:rsid w:val="002819EA"/>
    <w:rsid w:val="00283602"/>
    <w:rsid w:val="0028515E"/>
    <w:rsid w:val="00285ADD"/>
    <w:rsid w:val="00290F03"/>
    <w:rsid w:val="00292181"/>
    <w:rsid w:val="002A0815"/>
    <w:rsid w:val="002A4790"/>
    <w:rsid w:val="002A60F0"/>
    <w:rsid w:val="002B11BC"/>
    <w:rsid w:val="002B1435"/>
    <w:rsid w:val="002B2553"/>
    <w:rsid w:val="002B5B83"/>
    <w:rsid w:val="002C68CB"/>
    <w:rsid w:val="002D52C7"/>
    <w:rsid w:val="002E0406"/>
    <w:rsid w:val="002E6205"/>
    <w:rsid w:val="002F559B"/>
    <w:rsid w:val="002F5C85"/>
    <w:rsid w:val="002F71D9"/>
    <w:rsid w:val="003077C6"/>
    <w:rsid w:val="00310427"/>
    <w:rsid w:val="00313F09"/>
    <w:rsid w:val="003146C9"/>
    <w:rsid w:val="00314EF7"/>
    <w:rsid w:val="0032745D"/>
    <w:rsid w:val="00327461"/>
    <w:rsid w:val="0032750C"/>
    <w:rsid w:val="003377E9"/>
    <w:rsid w:val="00340266"/>
    <w:rsid w:val="0034104D"/>
    <w:rsid w:val="00342C85"/>
    <w:rsid w:val="00345F6A"/>
    <w:rsid w:val="0034723E"/>
    <w:rsid w:val="00357CA3"/>
    <w:rsid w:val="00364D21"/>
    <w:rsid w:val="003659A9"/>
    <w:rsid w:val="00371591"/>
    <w:rsid w:val="0037207E"/>
    <w:rsid w:val="00372564"/>
    <w:rsid w:val="003746A8"/>
    <w:rsid w:val="00375448"/>
    <w:rsid w:val="0037592A"/>
    <w:rsid w:val="00375999"/>
    <w:rsid w:val="00377C56"/>
    <w:rsid w:val="00380CE5"/>
    <w:rsid w:val="00384473"/>
    <w:rsid w:val="00384FEC"/>
    <w:rsid w:val="003931FD"/>
    <w:rsid w:val="00393666"/>
    <w:rsid w:val="00397C57"/>
    <w:rsid w:val="003A3063"/>
    <w:rsid w:val="003A434A"/>
    <w:rsid w:val="003A4894"/>
    <w:rsid w:val="003B2E1A"/>
    <w:rsid w:val="003B68DB"/>
    <w:rsid w:val="003C0696"/>
    <w:rsid w:val="003C19D6"/>
    <w:rsid w:val="003C2374"/>
    <w:rsid w:val="003C3342"/>
    <w:rsid w:val="003C4E6C"/>
    <w:rsid w:val="003D0826"/>
    <w:rsid w:val="003D1DB8"/>
    <w:rsid w:val="003D3825"/>
    <w:rsid w:val="003D3C58"/>
    <w:rsid w:val="003D5611"/>
    <w:rsid w:val="003D5EDF"/>
    <w:rsid w:val="003E2DA3"/>
    <w:rsid w:val="003F747F"/>
    <w:rsid w:val="003F754B"/>
    <w:rsid w:val="003F7F0E"/>
    <w:rsid w:val="0040211D"/>
    <w:rsid w:val="00406024"/>
    <w:rsid w:val="004212F1"/>
    <w:rsid w:val="00422528"/>
    <w:rsid w:val="00431680"/>
    <w:rsid w:val="00431F29"/>
    <w:rsid w:val="004321C1"/>
    <w:rsid w:val="00432A1F"/>
    <w:rsid w:val="00433F4C"/>
    <w:rsid w:val="004344BF"/>
    <w:rsid w:val="004360B6"/>
    <w:rsid w:val="00437D0E"/>
    <w:rsid w:val="004416CB"/>
    <w:rsid w:val="00442859"/>
    <w:rsid w:val="00442F18"/>
    <w:rsid w:val="00443D01"/>
    <w:rsid w:val="00443F68"/>
    <w:rsid w:val="00451C31"/>
    <w:rsid w:val="00452838"/>
    <w:rsid w:val="00453F27"/>
    <w:rsid w:val="00466F92"/>
    <w:rsid w:val="00467521"/>
    <w:rsid w:val="00470847"/>
    <w:rsid w:val="00470E0D"/>
    <w:rsid w:val="004753E4"/>
    <w:rsid w:val="004769D3"/>
    <w:rsid w:val="00480435"/>
    <w:rsid w:val="004864A1"/>
    <w:rsid w:val="00487234"/>
    <w:rsid w:val="00487411"/>
    <w:rsid w:val="00487976"/>
    <w:rsid w:val="00493E29"/>
    <w:rsid w:val="004A039B"/>
    <w:rsid w:val="004A0BE4"/>
    <w:rsid w:val="004A1EB6"/>
    <w:rsid w:val="004B2BB5"/>
    <w:rsid w:val="004B2D56"/>
    <w:rsid w:val="004B3874"/>
    <w:rsid w:val="004B3F38"/>
    <w:rsid w:val="004B4EE0"/>
    <w:rsid w:val="004C4B61"/>
    <w:rsid w:val="004C4F09"/>
    <w:rsid w:val="004C6938"/>
    <w:rsid w:val="004C7767"/>
    <w:rsid w:val="004D124D"/>
    <w:rsid w:val="004D2D80"/>
    <w:rsid w:val="004D408D"/>
    <w:rsid w:val="004D4515"/>
    <w:rsid w:val="004D7ECD"/>
    <w:rsid w:val="004E5179"/>
    <w:rsid w:val="004F74AB"/>
    <w:rsid w:val="004F7FA0"/>
    <w:rsid w:val="005027DF"/>
    <w:rsid w:val="00504E4C"/>
    <w:rsid w:val="005054FA"/>
    <w:rsid w:val="00505FA4"/>
    <w:rsid w:val="00506A86"/>
    <w:rsid w:val="0050702C"/>
    <w:rsid w:val="00507CD2"/>
    <w:rsid w:val="005111AA"/>
    <w:rsid w:val="00512860"/>
    <w:rsid w:val="00514A2B"/>
    <w:rsid w:val="0052412F"/>
    <w:rsid w:val="0052697D"/>
    <w:rsid w:val="00530C20"/>
    <w:rsid w:val="0053167F"/>
    <w:rsid w:val="00531C1B"/>
    <w:rsid w:val="005325EC"/>
    <w:rsid w:val="0053781F"/>
    <w:rsid w:val="0054022A"/>
    <w:rsid w:val="00540A30"/>
    <w:rsid w:val="00544615"/>
    <w:rsid w:val="005447A8"/>
    <w:rsid w:val="005449DD"/>
    <w:rsid w:val="0054574B"/>
    <w:rsid w:val="00550C10"/>
    <w:rsid w:val="00556C26"/>
    <w:rsid w:val="00557905"/>
    <w:rsid w:val="00557B16"/>
    <w:rsid w:val="00561016"/>
    <w:rsid w:val="005640D5"/>
    <w:rsid w:val="00565818"/>
    <w:rsid w:val="005673B5"/>
    <w:rsid w:val="00570A6B"/>
    <w:rsid w:val="005720C5"/>
    <w:rsid w:val="00574099"/>
    <w:rsid w:val="00576913"/>
    <w:rsid w:val="00576CF7"/>
    <w:rsid w:val="00580AE4"/>
    <w:rsid w:val="00580F57"/>
    <w:rsid w:val="00580FD2"/>
    <w:rsid w:val="00581303"/>
    <w:rsid w:val="00586C47"/>
    <w:rsid w:val="0059115A"/>
    <w:rsid w:val="00593AE8"/>
    <w:rsid w:val="005948EB"/>
    <w:rsid w:val="00595B7E"/>
    <w:rsid w:val="005A15CB"/>
    <w:rsid w:val="005A381D"/>
    <w:rsid w:val="005A391B"/>
    <w:rsid w:val="005A709D"/>
    <w:rsid w:val="005A70B7"/>
    <w:rsid w:val="005A7D36"/>
    <w:rsid w:val="005B3045"/>
    <w:rsid w:val="005B7C36"/>
    <w:rsid w:val="005C0A13"/>
    <w:rsid w:val="005C0BE4"/>
    <w:rsid w:val="005C3A5D"/>
    <w:rsid w:val="005D415D"/>
    <w:rsid w:val="005D4ABF"/>
    <w:rsid w:val="005D7343"/>
    <w:rsid w:val="005D791B"/>
    <w:rsid w:val="005E0F93"/>
    <w:rsid w:val="005E1880"/>
    <w:rsid w:val="005E1D75"/>
    <w:rsid w:val="005E20A9"/>
    <w:rsid w:val="005E5DBA"/>
    <w:rsid w:val="005E623D"/>
    <w:rsid w:val="005F045F"/>
    <w:rsid w:val="005F42FB"/>
    <w:rsid w:val="005F5006"/>
    <w:rsid w:val="00600585"/>
    <w:rsid w:val="00600AEC"/>
    <w:rsid w:val="00601B60"/>
    <w:rsid w:val="00605E0C"/>
    <w:rsid w:val="006109C2"/>
    <w:rsid w:val="0061194C"/>
    <w:rsid w:val="00612639"/>
    <w:rsid w:val="00612E44"/>
    <w:rsid w:val="006253DB"/>
    <w:rsid w:val="00627D74"/>
    <w:rsid w:val="00635729"/>
    <w:rsid w:val="006421FF"/>
    <w:rsid w:val="00643C7E"/>
    <w:rsid w:val="006444D1"/>
    <w:rsid w:val="006513DC"/>
    <w:rsid w:val="00654ED7"/>
    <w:rsid w:val="0066449E"/>
    <w:rsid w:val="00664F96"/>
    <w:rsid w:val="00666A70"/>
    <w:rsid w:val="00673126"/>
    <w:rsid w:val="00673349"/>
    <w:rsid w:val="0067346F"/>
    <w:rsid w:val="00677249"/>
    <w:rsid w:val="00680DB9"/>
    <w:rsid w:val="006822BB"/>
    <w:rsid w:val="006854B0"/>
    <w:rsid w:val="00685D7B"/>
    <w:rsid w:val="006942CD"/>
    <w:rsid w:val="00694874"/>
    <w:rsid w:val="006965E4"/>
    <w:rsid w:val="006966F2"/>
    <w:rsid w:val="00696C7B"/>
    <w:rsid w:val="006A13DD"/>
    <w:rsid w:val="006B263D"/>
    <w:rsid w:val="006B26AC"/>
    <w:rsid w:val="006B3151"/>
    <w:rsid w:val="006B4F76"/>
    <w:rsid w:val="006C175C"/>
    <w:rsid w:val="006C2321"/>
    <w:rsid w:val="006C313B"/>
    <w:rsid w:val="006C56D2"/>
    <w:rsid w:val="006D4A05"/>
    <w:rsid w:val="006D4C96"/>
    <w:rsid w:val="006D5633"/>
    <w:rsid w:val="006D789D"/>
    <w:rsid w:val="006D78F8"/>
    <w:rsid w:val="006E2309"/>
    <w:rsid w:val="006E2A4C"/>
    <w:rsid w:val="006E74E2"/>
    <w:rsid w:val="006F0B99"/>
    <w:rsid w:val="006F1970"/>
    <w:rsid w:val="006F6A6A"/>
    <w:rsid w:val="007009F1"/>
    <w:rsid w:val="00700EC2"/>
    <w:rsid w:val="007049C4"/>
    <w:rsid w:val="00711F68"/>
    <w:rsid w:val="007131C4"/>
    <w:rsid w:val="00715DDA"/>
    <w:rsid w:val="00716F76"/>
    <w:rsid w:val="00720089"/>
    <w:rsid w:val="0072239F"/>
    <w:rsid w:val="0072280D"/>
    <w:rsid w:val="00730715"/>
    <w:rsid w:val="00733384"/>
    <w:rsid w:val="00734A0E"/>
    <w:rsid w:val="00734E3A"/>
    <w:rsid w:val="00735501"/>
    <w:rsid w:val="007402D7"/>
    <w:rsid w:val="00742297"/>
    <w:rsid w:val="007429BF"/>
    <w:rsid w:val="00744952"/>
    <w:rsid w:val="00745E34"/>
    <w:rsid w:val="00751A16"/>
    <w:rsid w:val="0075281A"/>
    <w:rsid w:val="00754143"/>
    <w:rsid w:val="00756E45"/>
    <w:rsid w:val="007624DB"/>
    <w:rsid w:val="0076323B"/>
    <w:rsid w:val="007669DF"/>
    <w:rsid w:val="00770D73"/>
    <w:rsid w:val="00772F78"/>
    <w:rsid w:val="007741A1"/>
    <w:rsid w:val="007763D5"/>
    <w:rsid w:val="00777B10"/>
    <w:rsid w:val="00793F3B"/>
    <w:rsid w:val="007A2B6C"/>
    <w:rsid w:val="007B0FCC"/>
    <w:rsid w:val="007B2F20"/>
    <w:rsid w:val="007B3C44"/>
    <w:rsid w:val="007B56A6"/>
    <w:rsid w:val="007C3B50"/>
    <w:rsid w:val="007C6215"/>
    <w:rsid w:val="007C6876"/>
    <w:rsid w:val="007E407E"/>
    <w:rsid w:val="007E63CF"/>
    <w:rsid w:val="007F21C3"/>
    <w:rsid w:val="007F3B4A"/>
    <w:rsid w:val="007F6D2D"/>
    <w:rsid w:val="007F7AA2"/>
    <w:rsid w:val="0081792D"/>
    <w:rsid w:val="00822894"/>
    <w:rsid w:val="0082463A"/>
    <w:rsid w:val="008272F8"/>
    <w:rsid w:val="00830F4A"/>
    <w:rsid w:val="0083129C"/>
    <w:rsid w:val="0083298E"/>
    <w:rsid w:val="008347F3"/>
    <w:rsid w:val="00834F2E"/>
    <w:rsid w:val="0083550A"/>
    <w:rsid w:val="008366AA"/>
    <w:rsid w:val="0083774E"/>
    <w:rsid w:val="00845EF3"/>
    <w:rsid w:val="008468F0"/>
    <w:rsid w:val="008500B7"/>
    <w:rsid w:val="008513D5"/>
    <w:rsid w:val="00855822"/>
    <w:rsid w:val="00860609"/>
    <w:rsid w:val="00860B09"/>
    <w:rsid w:val="00860EC7"/>
    <w:rsid w:val="00865298"/>
    <w:rsid w:val="00865EC6"/>
    <w:rsid w:val="008671CF"/>
    <w:rsid w:val="00870A29"/>
    <w:rsid w:val="00871B55"/>
    <w:rsid w:val="0087270B"/>
    <w:rsid w:val="008750AE"/>
    <w:rsid w:val="00875644"/>
    <w:rsid w:val="008766EC"/>
    <w:rsid w:val="00883B6C"/>
    <w:rsid w:val="008846D7"/>
    <w:rsid w:val="00885F1F"/>
    <w:rsid w:val="00893C37"/>
    <w:rsid w:val="00896377"/>
    <w:rsid w:val="008969BB"/>
    <w:rsid w:val="00896BE1"/>
    <w:rsid w:val="008A017D"/>
    <w:rsid w:val="008A7249"/>
    <w:rsid w:val="008B317E"/>
    <w:rsid w:val="008B3995"/>
    <w:rsid w:val="008B4DB3"/>
    <w:rsid w:val="008B5A3F"/>
    <w:rsid w:val="008C0960"/>
    <w:rsid w:val="008C75B7"/>
    <w:rsid w:val="008D0324"/>
    <w:rsid w:val="008D60F2"/>
    <w:rsid w:val="008D783E"/>
    <w:rsid w:val="008E3BF7"/>
    <w:rsid w:val="008E43D4"/>
    <w:rsid w:val="008E4DF6"/>
    <w:rsid w:val="008F0BB6"/>
    <w:rsid w:val="0090059C"/>
    <w:rsid w:val="009017D2"/>
    <w:rsid w:val="00902143"/>
    <w:rsid w:val="009021F6"/>
    <w:rsid w:val="009052BE"/>
    <w:rsid w:val="00910DF2"/>
    <w:rsid w:val="00914077"/>
    <w:rsid w:val="00914C94"/>
    <w:rsid w:val="009155BF"/>
    <w:rsid w:val="009166FA"/>
    <w:rsid w:val="00916C58"/>
    <w:rsid w:val="00917A98"/>
    <w:rsid w:val="00921ACD"/>
    <w:rsid w:val="00921D2D"/>
    <w:rsid w:val="00924D23"/>
    <w:rsid w:val="00931309"/>
    <w:rsid w:val="00932E0A"/>
    <w:rsid w:val="00937986"/>
    <w:rsid w:val="00947A50"/>
    <w:rsid w:val="00953FDE"/>
    <w:rsid w:val="00954BF7"/>
    <w:rsid w:val="00955263"/>
    <w:rsid w:val="00956FDE"/>
    <w:rsid w:val="00957D9D"/>
    <w:rsid w:val="00960D88"/>
    <w:rsid w:val="00974772"/>
    <w:rsid w:val="0097502C"/>
    <w:rsid w:val="00985F07"/>
    <w:rsid w:val="009872C8"/>
    <w:rsid w:val="00993557"/>
    <w:rsid w:val="009952F6"/>
    <w:rsid w:val="00997E50"/>
    <w:rsid w:val="009A35DB"/>
    <w:rsid w:val="009A3811"/>
    <w:rsid w:val="009A3F57"/>
    <w:rsid w:val="009A7321"/>
    <w:rsid w:val="009A7CD1"/>
    <w:rsid w:val="009A7DE6"/>
    <w:rsid w:val="009B35CA"/>
    <w:rsid w:val="009C3CE6"/>
    <w:rsid w:val="009C75CB"/>
    <w:rsid w:val="009D3CF6"/>
    <w:rsid w:val="009F17A9"/>
    <w:rsid w:val="009F1CA6"/>
    <w:rsid w:val="009F4394"/>
    <w:rsid w:val="009F43F7"/>
    <w:rsid w:val="00A014CF"/>
    <w:rsid w:val="00A06AA0"/>
    <w:rsid w:val="00A129BD"/>
    <w:rsid w:val="00A155C2"/>
    <w:rsid w:val="00A21B72"/>
    <w:rsid w:val="00A23BE0"/>
    <w:rsid w:val="00A249D6"/>
    <w:rsid w:val="00A25F77"/>
    <w:rsid w:val="00A31D92"/>
    <w:rsid w:val="00A333B0"/>
    <w:rsid w:val="00A335D4"/>
    <w:rsid w:val="00A34912"/>
    <w:rsid w:val="00A36A0B"/>
    <w:rsid w:val="00A406E1"/>
    <w:rsid w:val="00A47A4B"/>
    <w:rsid w:val="00A50517"/>
    <w:rsid w:val="00A5247F"/>
    <w:rsid w:val="00A52FCA"/>
    <w:rsid w:val="00A53468"/>
    <w:rsid w:val="00A54169"/>
    <w:rsid w:val="00A56306"/>
    <w:rsid w:val="00A70CC3"/>
    <w:rsid w:val="00A7524F"/>
    <w:rsid w:val="00A802E8"/>
    <w:rsid w:val="00A82B71"/>
    <w:rsid w:val="00A83C07"/>
    <w:rsid w:val="00A86974"/>
    <w:rsid w:val="00A9088B"/>
    <w:rsid w:val="00A92910"/>
    <w:rsid w:val="00A96C0E"/>
    <w:rsid w:val="00AA0F31"/>
    <w:rsid w:val="00AA276B"/>
    <w:rsid w:val="00AA2F8F"/>
    <w:rsid w:val="00AA32FC"/>
    <w:rsid w:val="00AA35B4"/>
    <w:rsid w:val="00AA3732"/>
    <w:rsid w:val="00AA59CE"/>
    <w:rsid w:val="00AA692F"/>
    <w:rsid w:val="00AA6E24"/>
    <w:rsid w:val="00AA7B5E"/>
    <w:rsid w:val="00AB0A39"/>
    <w:rsid w:val="00AB255E"/>
    <w:rsid w:val="00AB4EB7"/>
    <w:rsid w:val="00AB6DE6"/>
    <w:rsid w:val="00AC4E76"/>
    <w:rsid w:val="00AD4963"/>
    <w:rsid w:val="00AD555B"/>
    <w:rsid w:val="00AD66FB"/>
    <w:rsid w:val="00AD7B43"/>
    <w:rsid w:val="00AE1CCE"/>
    <w:rsid w:val="00AE4C82"/>
    <w:rsid w:val="00AE62CA"/>
    <w:rsid w:val="00AE7EB9"/>
    <w:rsid w:val="00AF231C"/>
    <w:rsid w:val="00AF438B"/>
    <w:rsid w:val="00B024CE"/>
    <w:rsid w:val="00B03A6F"/>
    <w:rsid w:val="00B17123"/>
    <w:rsid w:val="00B20AC8"/>
    <w:rsid w:val="00B31516"/>
    <w:rsid w:val="00B32F0B"/>
    <w:rsid w:val="00B376CF"/>
    <w:rsid w:val="00B40B1A"/>
    <w:rsid w:val="00B43CD7"/>
    <w:rsid w:val="00B44441"/>
    <w:rsid w:val="00B4549D"/>
    <w:rsid w:val="00B470F0"/>
    <w:rsid w:val="00B512F9"/>
    <w:rsid w:val="00B51EA4"/>
    <w:rsid w:val="00B52EDA"/>
    <w:rsid w:val="00B60ECB"/>
    <w:rsid w:val="00B654A1"/>
    <w:rsid w:val="00B7215A"/>
    <w:rsid w:val="00B72624"/>
    <w:rsid w:val="00B72ABC"/>
    <w:rsid w:val="00B73136"/>
    <w:rsid w:val="00B734B3"/>
    <w:rsid w:val="00B73910"/>
    <w:rsid w:val="00B768A7"/>
    <w:rsid w:val="00B770FA"/>
    <w:rsid w:val="00B826CE"/>
    <w:rsid w:val="00B86B1D"/>
    <w:rsid w:val="00B900BE"/>
    <w:rsid w:val="00B92928"/>
    <w:rsid w:val="00B93779"/>
    <w:rsid w:val="00B945AB"/>
    <w:rsid w:val="00BA02B1"/>
    <w:rsid w:val="00BA29F9"/>
    <w:rsid w:val="00BA5AD2"/>
    <w:rsid w:val="00BA61B5"/>
    <w:rsid w:val="00BA67C3"/>
    <w:rsid w:val="00BA7198"/>
    <w:rsid w:val="00BB6287"/>
    <w:rsid w:val="00BC04BC"/>
    <w:rsid w:val="00BC16DD"/>
    <w:rsid w:val="00BC42A1"/>
    <w:rsid w:val="00BD24F3"/>
    <w:rsid w:val="00BD324D"/>
    <w:rsid w:val="00BE07A3"/>
    <w:rsid w:val="00BE1DE4"/>
    <w:rsid w:val="00BE4A13"/>
    <w:rsid w:val="00BE58F1"/>
    <w:rsid w:val="00BE6841"/>
    <w:rsid w:val="00BF045F"/>
    <w:rsid w:val="00BF3088"/>
    <w:rsid w:val="00BF5B4A"/>
    <w:rsid w:val="00BF7B79"/>
    <w:rsid w:val="00C00F25"/>
    <w:rsid w:val="00C039ED"/>
    <w:rsid w:val="00C05F0D"/>
    <w:rsid w:val="00C06CD9"/>
    <w:rsid w:val="00C117F0"/>
    <w:rsid w:val="00C12274"/>
    <w:rsid w:val="00C15A93"/>
    <w:rsid w:val="00C16ABC"/>
    <w:rsid w:val="00C22320"/>
    <w:rsid w:val="00C235AA"/>
    <w:rsid w:val="00C27289"/>
    <w:rsid w:val="00C30920"/>
    <w:rsid w:val="00C31790"/>
    <w:rsid w:val="00C321E5"/>
    <w:rsid w:val="00C33EB0"/>
    <w:rsid w:val="00C34F43"/>
    <w:rsid w:val="00C35B01"/>
    <w:rsid w:val="00C371FE"/>
    <w:rsid w:val="00C4339E"/>
    <w:rsid w:val="00C435D9"/>
    <w:rsid w:val="00C46445"/>
    <w:rsid w:val="00C47C2B"/>
    <w:rsid w:val="00C50BB0"/>
    <w:rsid w:val="00C65192"/>
    <w:rsid w:val="00C65CAC"/>
    <w:rsid w:val="00C66A92"/>
    <w:rsid w:val="00C713A9"/>
    <w:rsid w:val="00C773F1"/>
    <w:rsid w:val="00C91BA9"/>
    <w:rsid w:val="00C91C41"/>
    <w:rsid w:val="00C93D22"/>
    <w:rsid w:val="00C945C9"/>
    <w:rsid w:val="00CA12CB"/>
    <w:rsid w:val="00CA27DF"/>
    <w:rsid w:val="00CA4410"/>
    <w:rsid w:val="00CA7688"/>
    <w:rsid w:val="00CB315F"/>
    <w:rsid w:val="00CB4ECC"/>
    <w:rsid w:val="00CC08E7"/>
    <w:rsid w:val="00CD25D9"/>
    <w:rsid w:val="00CD282E"/>
    <w:rsid w:val="00CD4F0F"/>
    <w:rsid w:val="00CD61B7"/>
    <w:rsid w:val="00CE09B9"/>
    <w:rsid w:val="00CE107A"/>
    <w:rsid w:val="00CE6BCB"/>
    <w:rsid w:val="00CE79B2"/>
    <w:rsid w:val="00CF23F8"/>
    <w:rsid w:val="00CF3222"/>
    <w:rsid w:val="00D01D85"/>
    <w:rsid w:val="00D05F67"/>
    <w:rsid w:val="00D12B61"/>
    <w:rsid w:val="00D22634"/>
    <w:rsid w:val="00D22D76"/>
    <w:rsid w:val="00D255AA"/>
    <w:rsid w:val="00D27306"/>
    <w:rsid w:val="00D32797"/>
    <w:rsid w:val="00D34E67"/>
    <w:rsid w:val="00D408C5"/>
    <w:rsid w:val="00D42B91"/>
    <w:rsid w:val="00D44333"/>
    <w:rsid w:val="00D451CA"/>
    <w:rsid w:val="00D545CF"/>
    <w:rsid w:val="00D67C5F"/>
    <w:rsid w:val="00D67D00"/>
    <w:rsid w:val="00D70493"/>
    <w:rsid w:val="00D711EF"/>
    <w:rsid w:val="00D71B3C"/>
    <w:rsid w:val="00D720F3"/>
    <w:rsid w:val="00D72ECC"/>
    <w:rsid w:val="00D7534A"/>
    <w:rsid w:val="00D76DCA"/>
    <w:rsid w:val="00D82655"/>
    <w:rsid w:val="00D829ED"/>
    <w:rsid w:val="00D82F19"/>
    <w:rsid w:val="00D92413"/>
    <w:rsid w:val="00D95890"/>
    <w:rsid w:val="00DA3B7E"/>
    <w:rsid w:val="00DA4C35"/>
    <w:rsid w:val="00DA540C"/>
    <w:rsid w:val="00DB65BF"/>
    <w:rsid w:val="00DB7AF2"/>
    <w:rsid w:val="00DC076C"/>
    <w:rsid w:val="00DC2443"/>
    <w:rsid w:val="00DC4FFD"/>
    <w:rsid w:val="00DC5D78"/>
    <w:rsid w:val="00DD3678"/>
    <w:rsid w:val="00DD42F7"/>
    <w:rsid w:val="00DD4537"/>
    <w:rsid w:val="00DE624F"/>
    <w:rsid w:val="00DF3AF4"/>
    <w:rsid w:val="00DF7A3A"/>
    <w:rsid w:val="00E03E4D"/>
    <w:rsid w:val="00E07743"/>
    <w:rsid w:val="00E078C4"/>
    <w:rsid w:val="00E10E83"/>
    <w:rsid w:val="00E112C5"/>
    <w:rsid w:val="00E146F6"/>
    <w:rsid w:val="00E151EC"/>
    <w:rsid w:val="00E17ECA"/>
    <w:rsid w:val="00E2348A"/>
    <w:rsid w:val="00E2652A"/>
    <w:rsid w:val="00E3585C"/>
    <w:rsid w:val="00E3739B"/>
    <w:rsid w:val="00E422BC"/>
    <w:rsid w:val="00E4331C"/>
    <w:rsid w:val="00E44BE9"/>
    <w:rsid w:val="00E47AB1"/>
    <w:rsid w:val="00E54084"/>
    <w:rsid w:val="00E5561F"/>
    <w:rsid w:val="00E64245"/>
    <w:rsid w:val="00E66DDA"/>
    <w:rsid w:val="00E71D33"/>
    <w:rsid w:val="00E72242"/>
    <w:rsid w:val="00E736EC"/>
    <w:rsid w:val="00E75A3F"/>
    <w:rsid w:val="00E75CB3"/>
    <w:rsid w:val="00E91140"/>
    <w:rsid w:val="00E937F2"/>
    <w:rsid w:val="00E9686B"/>
    <w:rsid w:val="00E97203"/>
    <w:rsid w:val="00EA2082"/>
    <w:rsid w:val="00EA37BE"/>
    <w:rsid w:val="00EA4A48"/>
    <w:rsid w:val="00EB0B0C"/>
    <w:rsid w:val="00EB6188"/>
    <w:rsid w:val="00EC1BB5"/>
    <w:rsid w:val="00EC2544"/>
    <w:rsid w:val="00EC4103"/>
    <w:rsid w:val="00ED10FB"/>
    <w:rsid w:val="00ED178E"/>
    <w:rsid w:val="00ED5E66"/>
    <w:rsid w:val="00EE16BB"/>
    <w:rsid w:val="00EE23BC"/>
    <w:rsid w:val="00EE509D"/>
    <w:rsid w:val="00EE6AF7"/>
    <w:rsid w:val="00EF23D3"/>
    <w:rsid w:val="00EF4E56"/>
    <w:rsid w:val="00EF68D4"/>
    <w:rsid w:val="00F01845"/>
    <w:rsid w:val="00F0483E"/>
    <w:rsid w:val="00F064C4"/>
    <w:rsid w:val="00F06F35"/>
    <w:rsid w:val="00F17FED"/>
    <w:rsid w:val="00F20D76"/>
    <w:rsid w:val="00F21681"/>
    <w:rsid w:val="00F21889"/>
    <w:rsid w:val="00F224B9"/>
    <w:rsid w:val="00F22743"/>
    <w:rsid w:val="00F23869"/>
    <w:rsid w:val="00F277A2"/>
    <w:rsid w:val="00F3243E"/>
    <w:rsid w:val="00F3753B"/>
    <w:rsid w:val="00F37BBF"/>
    <w:rsid w:val="00F40D41"/>
    <w:rsid w:val="00F425B7"/>
    <w:rsid w:val="00F42CE5"/>
    <w:rsid w:val="00F43C95"/>
    <w:rsid w:val="00F447BE"/>
    <w:rsid w:val="00F44AE8"/>
    <w:rsid w:val="00F506B1"/>
    <w:rsid w:val="00F5414B"/>
    <w:rsid w:val="00F572E1"/>
    <w:rsid w:val="00F62CFC"/>
    <w:rsid w:val="00F6408C"/>
    <w:rsid w:val="00F678E7"/>
    <w:rsid w:val="00F726F3"/>
    <w:rsid w:val="00F72F50"/>
    <w:rsid w:val="00F74D1C"/>
    <w:rsid w:val="00F77A2A"/>
    <w:rsid w:val="00F92159"/>
    <w:rsid w:val="00FA421D"/>
    <w:rsid w:val="00FA4D9F"/>
    <w:rsid w:val="00FA7089"/>
    <w:rsid w:val="00FB28A9"/>
    <w:rsid w:val="00FB383A"/>
    <w:rsid w:val="00FC1560"/>
    <w:rsid w:val="00FC308C"/>
    <w:rsid w:val="00FC410F"/>
    <w:rsid w:val="00FC596A"/>
    <w:rsid w:val="00FC5BF7"/>
    <w:rsid w:val="00FC691E"/>
    <w:rsid w:val="00FD132B"/>
    <w:rsid w:val="00FE439F"/>
    <w:rsid w:val="00FE58A7"/>
    <w:rsid w:val="00FE7EBA"/>
    <w:rsid w:val="00FF48F1"/>
    <w:rsid w:val="00FF6A80"/>
    <w:rsid w:val="00FF7F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19D545E"/>
  <w15:chartTrackingRefBased/>
  <w15:docId w15:val="{C2E8C123-BB78-4AEF-9140-71CE6AA7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szCs w:val="24"/>
      <w:lang w:eastAsia="ar-SA"/>
    </w:rPr>
  </w:style>
  <w:style w:type="paragraph" w:styleId="Heading1">
    <w:name w:val="heading 1"/>
    <w:basedOn w:val="Normal"/>
    <w:next w:val="Normal"/>
    <w:qFormat/>
    <w:pPr>
      <w:keepNext/>
      <w:jc w:val="both"/>
      <w:outlineLvl w:val="0"/>
    </w:pPr>
    <w:rPr>
      <w:b/>
      <w:bCs/>
      <w:kern w:val="28"/>
      <w:sz w:val="24"/>
    </w:rPr>
  </w:style>
  <w:style w:type="paragraph" w:styleId="Heading2">
    <w:name w:val="heading 2"/>
    <w:basedOn w:val="Normal"/>
    <w:next w:val="Normal"/>
    <w:qFormat/>
    <w:pPr>
      <w:keepNext/>
      <w:jc w:val="both"/>
      <w:outlineLvl w:val="1"/>
    </w:pPr>
    <w:rPr>
      <w:rFonts w:ascii="Times" w:hAnsi="Times"/>
      <w:sz w:val="24"/>
      <w:u w:val="single"/>
    </w:rPr>
  </w:style>
  <w:style w:type="paragraph" w:styleId="Heading3">
    <w:name w:val="heading 3"/>
    <w:basedOn w:val="Normal"/>
    <w:next w:val="Normal"/>
    <w:qFormat/>
    <w:pPr>
      <w:keepNext/>
      <w:spacing w:before="240" w:after="60"/>
      <w:jc w:val="both"/>
      <w:outlineLvl w:val="2"/>
    </w:pPr>
    <w:rPr>
      <w:b/>
      <w:bCs/>
      <w:szCs w:val="20"/>
    </w:rPr>
  </w:style>
  <w:style w:type="paragraph" w:styleId="Heading4">
    <w:name w:val="heading 4"/>
    <w:basedOn w:val="Normal"/>
    <w:next w:val="Normal"/>
    <w:qFormat/>
    <w:pPr>
      <w:keepNext/>
      <w:ind w:left="720"/>
      <w:jc w:val="both"/>
      <w:outlineLvl w:val="3"/>
    </w:pPr>
    <w:rPr>
      <w:b/>
      <w:bCs/>
      <w:szCs w:val="20"/>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iCs/>
      <w:sz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rFonts w:cs="Traditional Arabic"/>
      <w:color w:val="800080"/>
      <w:u w:val="single"/>
    </w:rPr>
  </w:style>
  <w:style w:type="paragraph" w:customStyle="1" w:styleId="Style1">
    <w:name w:val="Style1"/>
    <w:pPr>
      <w:autoSpaceDE w:val="0"/>
      <w:autoSpaceDN w:val="0"/>
      <w:jc w:val="both"/>
    </w:pPr>
    <w:rPr>
      <w:u w:val="single"/>
      <w:lang w:eastAsia="ar-SA"/>
    </w:rPr>
  </w:style>
  <w:style w:type="paragraph" w:customStyle="1" w:styleId="Style2">
    <w:name w:val="Style2"/>
    <w:pPr>
      <w:autoSpaceDE w:val="0"/>
      <w:autoSpaceDN w:val="0"/>
      <w:jc w:val="both"/>
    </w:pPr>
    <w:rPr>
      <w:b/>
      <w:bCs/>
      <w:lang w:eastAsia="ar-SA"/>
    </w:rPr>
  </w:style>
  <w:style w:type="paragraph" w:styleId="Header">
    <w:name w:val="header"/>
    <w:basedOn w:val="Normal"/>
    <w:pPr>
      <w:tabs>
        <w:tab w:val="center" w:pos="4320"/>
        <w:tab w:val="right" w:pos="8640"/>
      </w:tabs>
      <w:jc w:val="center"/>
    </w:pPr>
    <w:rPr>
      <w:b/>
      <w:bCs/>
      <w:sz w:val="28"/>
      <w:szCs w:val="28"/>
    </w:rPr>
  </w:style>
  <w:style w:type="character" w:styleId="Hyperlink">
    <w:name w:val="Hyperlink"/>
    <w:rPr>
      <w:rFonts w:cs="Traditional Arabic"/>
      <w:color w:val="0000FF"/>
      <w:u w:val="single"/>
    </w:rPr>
  </w:style>
  <w:style w:type="paragraph" w:styleId="BodyTextIndent">
    <w:name w:val="Body Text Indent"/>
    <w:basedOn w:val="Normal"/>
    <w:pPr>
      <w:spacing w:after="120" w:line="480" w:lineRule="auto"/>
    </w:pPr>
  </w:style>
  <w:style w:type="paragraph" w:styleId="BodyTextIndent2">
    <w:name w:val="Body Text Indent 2"/>
    <w:basedOn w:val="Normal"/>
    <w:pPr>
      <w:ind w:left="720"/>
      <w:jc w:val="both"/>
    </w:pPr>
    <w:rPr>
      <w:szCs w:val="20"/>
    </w:rPr>
  </w:style>
  <w:style w:type="paragraph" w:styleId="BlockText">
    <w:name w:val="Block Text"/>
    <w:basedOn w:val="Normal"/>
    <w:pPr>
      <w:spacing w:after="120"/>
      <w:ind w:left="1440" w:right="1440"/>
    </w:pPr>
  </w:style>
  <w:style w:type="character" w:customStyle="1" w:styleId="InitialStyle">
    <w:name w:val="InitialStyle"/>
    <w:rPr>
      <w:rFonts w:ascii="Courier" w:hAnsi="Courier"/>
      <w:color w:val="auto"/>
      <w:spacing w:val="0"/>
      <w:sz w:val="24"/>
    </w:rPr>
  </w:style>
  <w:style w:type="paragraph" w:styleId="Title">
    <w:name w:val="Title"/>
    <w:basedOn w:val="Normal"/>
    <w:qFormat/>
    <w:pPr>
      <w:keepLines/>
      <w:spacing w:line="480" w:lineRule="auto"/>
      <w:jc w:val="center"/>
    </w:pPr>
    <w:rPr>
      <w:b/>
      <w:bCs/>
      <w:sz w:val="24"/>
    </w:rPr>
  </w:style>
  <w:style w:type="character" w:styleId="FootnoteReference">
    <w:name w:val="footnote reference"/>
    <w:semiHidden/>
    <w:rPr>
      <w:rFonts w:ascii="Times New Roman" w:hAnsi="Times New Roman" w:cs="Times New Roman"/>
    </w:rPr>
  </w:style>
  <w:style w:type="paragraph" w:styleId="BodyText">
    <w:name w:val="Body Text"/>
    <w:basedOn w:val="Normal"/>
    <w:pPr>
      <w:spacing w:after="120"/>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line="240" w:lineRule="auto"/>
      <w:ind w:left="283" w:firstLine="210"/>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252"/>
    </w:pPr>
  </w:style>
  <w:style w:type="paragraph" w:styleId="CommentText">
    <w:name w:val="annotation text"/>
    <w:basedOn w:val="Normal"/>
    <w:semiHidden/>
    <w:rPr>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Pr>
      <w:rFonts w:ascii="Arial" w:hAnsi="Arial" w:cs="Arial"/>
      <w:szCs w:val="20"/>
    </w:r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rPr>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5"/>
      </w:numPr>
      <w:tabs>
        <w:tab w:val="clear" w:pos="360"/>
        <w:tab w:val="num" w:pos="1440"/>
      </w:tabs>
    </w:pPr>
  </w:style>
  <w:style w:type="paragraph" w:styleId="ListBullet2">
    <w:name w:val="List Bullet 2"/>
    <w:basedOn w:val="Normal"/>
    <w:autoRedefine/>
    <w:pPr>
      <w:numPr>
        <w:numId w:val="26"/>
      </w:numPr>
      <w:tabs>
        <w:tab w:val="clear" w:pos="360"/>
        <w:tab w:val="num" w:pos="432"/>
        <w:tab w:val="num" w:pos="643"/>
      </w:tabs>
      <w:ind w:left="643"/>
    </w:pPr>
  </w:style>
  <w:style w:type="paragraph" w:styleId="ListBullet3">
    <w:name w:val="List Bullet 3"/>
    <w:basedOn w:val="Normal"/>
    <w:autoRedefine/>
    <w:rsid w:val="003D5EDF"/>
    <w:pPr>
      <w:numPr>
        <w:numId w:val="27"/>
      </w:numPr>
      <w:tabs>
        <w:tab w:val="clear" w:pos="360"/>
      </w:tabs>
      <w:ind w:left="1134" w:hanging="425"/>
      <w:jc w:val="both"/>
    </w:pPr>
  </w:style>
  <w:style w:type="paragraph" w:styleId="ListBullet4">
    <w:name w:val="List Bullet 4"/>
    <w:basedOn w:val="Normal"/>
    <w:autoRedefine/>
    <w:pPr>
      <w:numPr>
        <w:numId w:val="28"/>
      </w:numPr>
      <w:tabs>
        <w:tab w:val="clear" w:pos="360"/>
        <w:tab w:val="num" w:pos="432"/>
        <w:tab w:val="num" w:pos="1209"/>
      </w:tabs>
      <w:ind w:left="1209"/>
    </w:pPr>
  </w:style>
  <w:style w:type="paragraph" w:styleId="ListBullet5">
    <w:name w:val="List Bullet 5"/>
    <w:basedOn w:val="Normal"/>
    <w:autoRedefine/>
    <w:rsid w:val="00E9686B"/>
    <w:pPr>
      <w:numPr>
        <w:numId w:val="29"/>
      </w:numPr>
      <w:tabs>
        <w:tab w:val="clear" w:pos="360"/>
        <w:tab w:val="num" w:pos="-3888"/>
      </w:tabs>
      <w:ind w:left="1134"/>
      <w:jc w:val="both"/>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30"/>
      </w:numPr>
      <w:tabs>
        <w:tab w:val="num" w:pos="2160"/>
      </w:tabs>
    </w:pPr>
  </w:style>
  <w:style w:type="paragraph" w:styleId="ListNumber2">
    <w:name w:val="List Number 2"/>
    <w:basedOn w:val="Normal"/>
    <w:pPr>
      <w:numPr>
        <w:numId w:val="31"/>
      </w:numPr>
      <w:tabs>
        <w:tab w:val="clear" w:pos="360"/>
        <w:tab w:val="num" w:pos="-3888"/>
        <w:tab w:val="num" w:pos="643"/>
      </w:tabs>
      <w:ind w:left="643"/>
    </w:pPr>
  </w:style>
  <w:style w:type="paragraph" w:styleId="ListNumber3">
    <w:name w:val="List Number 3"/>
    <w:basedOn w:val="Normal"/>
    <w:pPr>
      <w:numPr>
        <w:numId w:val="32"/>
      </w:numPr>
      <w:tabs>
        <w:tab w:val="clear" w:pos="360"/>
        <w:tab w:val="num" w:pos="926"/>
        <w:tab w:val="num" w:pos="5040"/>
      </w:tabs>
      <w:ind w:left="926"/>
    </w:pPr>
  </w:style>
  <w:style w:type="paragraph" w:styleId="ListNumber4">
    <w:name w:val="List Number 4"/>
    <w:basedOn w:val="Normal"/>
    <w:pPr>
      <w:numPr>
        <w:numId w:val="33"/>
      </w:numPr>
      <w:tabs>
        <w:tab w:val="num" w:pos="1209"/>
        <w:tab w:val="num" w:pos="5040"/>
      </w:tabs>
      <w:ind w:left="1209"/>
    </w:pPr>
  </w:style>
  <w:style w:type="paragraph" w:styleId="ListNumber5">
    <w:name w:val="List Number 5"/>
    <w:basedOn w:val="Normal"/>
    <w:pPr>
      <w:numPr>
        <w:numId w:val="34"/>
      </w:numPr>
      <w:tabs>
        <w:tab w:val="clear" w:pos="360"/>
        <w:tab w:val="num" w:pos="1492"/>
        <w:tab w:val="num" w:pos="5040"/>
      </w:tabs>
      <w:ind w:left="1492"/>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eastAsia="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rPr>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2">
    <w:name w:val="Body Text 2"/>
    <w:basedOn w:val="Normal"/>
    <w:pPr>
      <w:spacing w:after="120" w:line="480" w:lineRule="auto"/>
    </w:pPr>
  </w:style>
  <w:style w:type="character" w:styleId="PageNumber">
    <w:name w:val="page number"/>
    <w:basedOn w:val="DefaultParagraphFont"/>
    <w:rsid w:val="00A5247F"/>
  </w:style>
  <w:style w:type="paragraph" w:styleId="BalloonText">
    <w:name w:val="Balloon Text"/>
    <w:basedOn w:val="Normal"/>
    <w:link w:val="BalloonTextChar"/>
    <w:rsid w:val="0028515E"/>
    <w:rPr>
      <w:rFonts w:ascii="Tahoma" w:hAnsi="Tahoma" w:cs="Tahoma"/>
      <w:sz w:val="16"/>
      <w:szCs w:val="16"/>
    </w:rPr>
  </w:style>
  <w:style w:type="character" w:customStyle="1" w:styleId="BalloonTextChar">
    <w:name w:val="Balloon Text Char"/>
    <w:link w:val="BalloonText"/>
    <w:rsid w:val="0028515E"/>
    <w:rPr>
      <w:rFonts w:ascii="Tahoma" w:hAnsi="Tahoma" w:cs="Tahoma"/>
      <w:sz w:val="16"/>
      <w:szCs w:val="16"/>
      <w:lang w:eastAsia="ar-SA"/>
    </w:rPr>
  </w:style>
  <w:style w:type="paragraph" w:styleId="ListParagraph">
    <w:name w:val="List Paragraph"/>
    <w:basedOn w:val="Normal"/>
    <w:uiPriority w:val="34"/>
    <w:qFormat/>
    <w:rsid w:val="008766EC"/>
    <w:pPr>
      <w:ind w:left="720"/>
      <w:contextualSpacing/>
    </w:pPr>
  </w:style>
  <w:style w:type="character" w:customStyle="1" w:styleId="FooterChar">
    <w:name w:val="Footer Char"/>
    <w:basedOn w:val="DefaultParagraphFont"/>
    <w:link w:val="Footer"/>
    <w:uiPriority w:val="99"/>
    <w:rsid w:val="00014B8A"/>
    <w:rPr>
      <w:szCs w:val="24"/>
      <w:lang w:eastAsia="ar-SA"/>
    </w:rPr>
  </w:style>
  <w:style w:type="character" w:styleId="UnresolvedMention">
    <w:name w:val="Unresolved Mention"/>
    <w:basedOn w:val="DefaultParagraphFont"/>
    <w:uiPriority w:val="99"/>
    <w:semiHidden/>
    <w:unhideWhenUsed/>
    <w:rsid w:val="00953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40985">
      <w:bodyDiv w:val="1"/>
      <w:marLeft w:val="0"/>
      <w:marRight w:val="0"/>
      <w:marTop w:val="0"/>
      <w:marBottom w:val="0"/>
      <w:divBdr>
        <w:top w:val="none" w:sz="0" w:space="0" w:color="auto"/>
        <w:left w:val="none" w:sz="0" w:space="0" w:color="auto"/>
        <w:bottom w:val="none" w:sz="0" w:space="0" w:color="auto"/>
        <w:right w:val="none" w:sz="0" w:space="0" w:color="auto"/>
      </w:divBdr>
    </w:div>
    <w:div w:id="1364331040">
      <w:bodyDiv w:val="1"/>
      <w:marLeft w:val="0"/>
      <w:marRight w:val="0"/>
      <w:marTop w:val="0"/>
      <w:marBottom w:val="0"/>
      <w:divBdr>
        <w:top w:val="none" w:sz="0" w:space="0" w:color="auto"/>
        <w:left w:val="none" w:sz="0" w:space="0" w:color="auto"/>
        <w:bottom w:val="none" w:sz="0" w:space="0" w:color="auto"/>
        <w:right w:val="none" w:sz="0" w:space="0" w:color="auto"/>
      </w:divBdr>
      <w:divsChild>
        <w:div w:id="1539588383">
          <w:marLeft w:val="0"/>
          <w:marRight w:val="0"/>
          <w:marTop w:val="0"/>
          <w:marBottom w:val="0"/>
          <w:divBdr>
            <w:top w:val="none" w:sz="0" w:space="0" w:color="auto"/>
            <w:left w:val="none" w:sz="0" w:space="0" w:color="auto"/>
            <w:bottom w:val="none" w:sz="0" w:space="0" w:color="auto"/>
            <w:right w:val="none" w:sz="0" w:space="0" w:color="auto"/>
          </w:divBdr>
          <w:divsChild>
            <w:div w:id="1083337581">
              <w:marLeft w:val="0"/>
              <w:marRight w:val="0"/>
              <w:marTop w:val="0"/>
              <w:marBottom w:val="0"/>
              <w:divBdr>
                <w:top w:val="none" w:sz="0" w:space="0" w:color="auto"/>
                <w:left w:val="none" w:sz="0" w:space="0" w:color="auto"/>
                <w:bottom w:val="none" w:sz="0" w:space="0" w:color="auto"/>
                <w:right w:val="none" w:sz="0" w:space="0" w:color="auto"/>
              </w:divBdr>
              <w:divsChild>
                <w:div w:id="800460165">
                  <w:marLeft w:val="0"/>
                  <w:marRight w:val="0"/>
                  <w:marTop w:val="0"/>
                  <w:marBottom w:val="0"/>
                  <w:divBdr>
                    <w:top w:val="none" w:sz="0" w:space="0" w:color="auto"/>
                    <w:left w:val="none" w:sz="0" w:space="0" w:color="auto"/>
                    <w:bottom w:val="none" w:sz="0" w:space="0" w:color="auto"/>
                    <w:right w:val="none" w:sz="0" w:space="0" w:color="auto"/>
                  </w:divBdr>
                  <w:divsChild>
                    <w:div w:id="13020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876896">
      <w:bodyDiv w:val="1"/>
      <w:marLeft w:val="0"/>
      <w:marRight w:val="0"/>
      <w:marTop w:val="0"/>
      <w:marBottom w:val="0"/>
      <w:divBdr>
        <w:top w:val="none" w:sz="0" w:space="0" w:color="auto"/>
        <w:left w:val="none" w:sz="0" w:space="0" w:color="auto"/>
        <w:bottom w:val="none" w:sz="0" w:space="0" w:color="auto"/>
        <w:right w:val="none" w:sz="0" w:space="0" w:color="auto"/>
      </w:divBdr>
      <w:divsChild>
        <w:div w:id="768158389">
          <w:marLeft w:val="0"/>
          <w:marRight w:val="0"/>
          <w:marTop w:val="0"/>
          <w:marBottom w:val="0"/>
          <w:divBdr>
            <w:top w:val="none" w:sz="0" w:space="0" w:color="auto"/>
            <w:left w:val="none" w:sz="0" w:space="0" w:color="auto"/>
            <w:bottom w:val="none" w:sz="0" w:space="0" w:color="auto"/>
            <w:right w:val="none" w:sz="0" w:space="0" w:color="auto"/>
          </w:divBdr>
          <w:divsChild>
            <w:div w:id="16715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6-46912-0" TargetMode="External"/><Relationship Id="rId13" Type="http://schemas.openxmlformats.org/officeDocument/2006/relationships/hyperlink" Target="mailto:mohamedmotaleb.nwrc@gmail.com" TargetMode="External"/><Relationship Id="rId18" Type="http://schemas.openxmlformats.org/officeDocument/2006/relationships/hyperlink" Target="http://www.m-rami.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hossam_moghazy@yahoo.com" TargetMode="External"/><Relationship Id="rId17" Type="http://schemas.openxmlformats.org/officeDocument/2006/relationships/hyperlink" Target="mailto:radwan@link.net" TargetMode="External"/><Relationship Id="rId2" Type="http://schemas.openxmlformats.org/officeDocument/2006/relationships/numbering" Target="numbering.xml"/><Relationship Id="rId16" Type="http://schemas.openxmlformats.org/officeDocument/2006/relationships/hyperlink" Target="mailto:rami@m-rami.org" TargetMode="External"/><Relationship Id="rId20" Type="http://schemas.openxmlformats.org/officeDocument/2006/relationships/hyperlink" Target="https://www.linkedin.com/in/mohamed-rami-649475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1364-8152(00)00025-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ag@uvm.edu" TargetMode="External"/><Relationship Id="rId23" Type="http://schemas.openxmlformats.org/officeDocument/2006/relationships/fontTable" Target="fontTable.xml"/><Relationship Id="rId10" Type="http://schemas.openxmlformats.org/officeDocument/2006/relationships/hyperlink" Target="https://onlinelibrary.wiley.com/doi/full/10.1111/jfr3.12793" TargetMode="External"/><Relationship Id="rId19" Type="http://schemas.openxmlformats.org/officeDocument/2006/relationships/hyperlink" Target="http://orcid.org/0000-0002-3393-987X" TargetMode="External"/><Relationship Id="rId4" Type="http://schemas.openxmlformats.org/officeDocument/2006/relationships/settings" Target="settings.xml"/><Relationship Id="rId9" Type="http://schemas.openxmlformats.org/officeDocument/2006/relationships/hyperlink" Target="https://doi.org/10.1038/s41598-024-53308-5" TargetMode="External"/><Relationship Id="rId14" Type="http://schemas.openxmlformats.org/officeDocument/2006/relationships/hyperlink" Target="mailto:president@arabwatercouncil.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E4D7B-16AD-444E-B0F2-E34C42D0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19</Pages>
  <Words>9575</Words>
  <Characters>54578</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Prof. Mohamed Rami Mahmoud Resume</vt:lpstr>
    </vt:vector>
  </TitlesOfParts>
  <Manager>Dr. Mohamed Rami</Manager>
  <Company>Home</Company>
  <LinksUpToDate>false</LinksUpToDate>
  <CharactersWithSpaces>64025</CharactersWithSpaces>
  <SharedDoc>false</SharedDoc>
  <HLinks>
    <vt:vector size="54" baseType="variant">
      <vt:variant>
        <vt:i4>2752637</vt:i4>
      </vt:variant>
      <vt:variant>
        <vt:i4>24</vt:i4>
      </vt:variant>
      <vt:variant>
        <vt:i4>0</vt:i4>
      </vt:variant>
      <vt:variant>
        <vt:i4>5</vt:i4>
      </vt:variant>
      <vt:variant>
        <vt:lpwstr>http://www.m-rami.org/</vt:lpwstr>
      </vt:variant>
      <vt:variant>
        <vt:lpwstr/>
      </vt:variant>
      <vt:variant>
        <vt:i4>5046395</vt:i4>
      </vt:variant>
      <vt:variant>
        <vt:i4>21</vt:i4>
      </vt:variant>
      <vt:variant>
        <vt:i4>0</vt:i4>
      </vt:variant>
      <vt:variant>
        <vt:i4>5</vt:i4>
      </vt:variant>
      <vt:variant>
        <vt:lpwstr>mailto:radwan@link.net</vt:lpwstr>
      </vt:variant>
      <vt:variant>
        <vt:lpwstr/>
      </vt:variant>
      <vt:variant>
        <vt:i4>1048684</vt:i4>
      </vt:variant>
      <vt:variant>
        <vt:i4>18</vt:i4>
      </vt:variant>
      <vt:variant>
        <vt:i4>0</vt:i4>
      </vt:variant>
      <vt:variant>
        <vt:i4>5</vt:i4>
      </vt:variant>
      <vt:variant>
        <vt:lpwstr>mailto:rami@m-rami.org</vt:lpwstr>
      </vt:variant>
      <vt:variant>
        <vt:lpwstr/>
      </vt:variant>
      <vt:variant>
        <vt:i4>3276871</vt:i4>
      </vt:variant>
      <vt:variant>
        <vt:i4>15</vt:i4>
      </vt:variant>
      <vt:variant>
        <vt:i4>0</vt:i4>
      </vt:variant>
      <vt:variant>
        <vt:i4>5</vt:i4>
      </vt:variant>
      <vt:variant>
        <vt:lpwstr>mailto:hfahmy@nwrc-egypt.org</vt:lpwstr>
      </vt:variant>
      <vt:variant>
        <vt:lpwstr/>
      </vt:variant>
      <vt:variant>
        <vt:i4>7471109</vt:i4>
      </vt:variant>
      <vt:variant>
        <vt:i4>12</vt:i4>
      </vt:variant>
      <vt:variant>
        <vt:i4>0</vt:i4>
      </vt:variant>
      <vt:variant>
        <vt:i4>5</vt:i4>
      </vt:variant>
      <vt:variant>
        <vt:lpwstr>mailto:malsaud@mowe.gov.sa</vt:lpwstr>
      </vt:variant>
      <vt:variant>
        <vt:lpwstr/>
      </vt:variant>
      <vt:variant>
        <vt:i4>6357079</vt:i4>
      </vt:variant>
      <vt:variant>
        <vt:i4>9</vt:i4>
      </vt:variant>
      <vt:variant>
        <vt:i4>0</vt:i4>
      </vt:variant>
      <vt:variant>
        <vt:i4>5</vt:i4>
      </vt:variant>
      <vt:variant>
        <vt:lpwstr>mailto:lag@uvm.edu</vt:lpwstr>
      </vt:variant>
      <vt:variant>
        <vt:lpwstr/>
      </vt:variant>
      <vt:variant>
        <vt:i4>5963881</vt:i4>
      </vt:variant>
      <vt:variant>
        <vt:i4>6</vt:i4>
      </vt:variant>
      <vt:variant>
        <vt:i4>0</vt:i4>
      </vt:variant>
      <vt:variant>
        <vt:i4>5</vt:i4>
      </vt:variant>
      <vt:variant>
        <vt:lpwstr>mailto:motaleb@nwrc-egypt.gov.eg</vt:lpwstr>
      </vt:variant>
      <vt:variant>
        <vt:lpwstr/>
      </vt:variant>
      <vt:variant>
        <vt:i4>4849763</vt:i4>
      </vt:variant>
      <vt:variant>
        <vt:i4>3</vt:i4>
      </vt:variant>
      <vt:variant>
        <vt:i4>0</vt:i4>
      </vt:variant>
      <vt:variant>
        <vt:i4>5</vt:i4>
      </vt:variant>
      <vt:variant>
        <vt:lpwstr>mailto:president@arabwatercouncil.org</vt:lpwstr>
      </vt:variant>
      <vt:variant>
        <vt:lpwstr/>
      </vt:variant>
      <vt:variant>
        <vt:i4>2097274</vt:i4>
      </vt:variant>
      <vt:variant>
        <vt:i4>0</vt:i4>
      </vt:variant>
      <vt:variant>
        <vt:i4>0</vt:i4>
      </vt:variant>
      <vt:variant>
        <vt:i4>5</vt:i4>
      </vt:variant>
      <vt:variant>
        <vt:lpwstr>http://www.psipw.org/cat_index_95.html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 Mohamed Rami Mahmoud Resume</dc:title>
  <dc:subject>Resume 7</dc:subject>
  <dc:creator>Mohamed Rami Mahmoud</dc:creator>
  <cp:keywords>water management;Water resources;optimization;Remote Sensing;Mathematical Simulation;GIS;Egypt;Nile Basin;middle East;River basin;Watershed modeling;Multicriteria</cp:keywords>
  <cp:lastModifiedBy>a61556</cp:lastModifiedBy>
  <cp:revision>60</cp:revision>
  <cp:lastPrinted>2017-10-18T12:37:00Z</cp:lastPrinted>
  <dcterms:created xsi:type="dcterms:W3CDTF">2022-10-29T17:54:00Z</dcterms:created>
  <dcterms:modified xsi:type="dcterms:W3CDTF">2026-07-07T18:57:00Z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c69dab619ea0e79519cebafd4d0c415d813486e58fd9f99702a3979971bfd6fe</vt:lpwstr>
  </property>
</Properties>
</file>